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58D2C" w14:textId="77777777" w:rsidR="005C55DE" w:rsidRPr="00F37D43" w:rsidRDefault="005C55DE" w:rsidP="004F167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F37D43">
        <w:rPr>
          <w:rFonts w:ascii="Times New Roman" w:hAnsi="Times New Roman" w:cs="Times New Roman"/>
        </w:rPr>
        <w:t>Teachers’ Profile: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8"/>
      </w:tblGrid>
      <w:tr w:rsidR="005C55DE" w:rsidRPr="00F37D43" w14:paraId="74E58C55" w14:textId="77777777" w:rsidTr="00AA625C">
        <w:trPr>
          <w:trHeight w:val="4040"/>
        </w:trPr>
        <w:tc>
          <w:tcPr>
            <w:tcW w:w="9000" w:type="dxa"/>
          </w:tcPr>
          <w:p w14:paraId="11651B74" w14:textId="192A5FFA" w:rsidR="005C55DE" w:rsidRPr="00F37D43" w:rsidRDefault="00260BB6" w:rsidP="004F167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bookmarkStart w:id="0" w:name="_GoBack"/>
            <w:r>
              <w:rPr>
                <w:b/>
                <w:i/>
                <w:noProof/>
                <w:color w:val="000000" w:themeColor="text1"/>
                <w:sz w:val="22"/>
                <w:szCs w:val="22"/>
                <w14:ligatures w14:val="standardContextual"/>
              </w:rPr>
              <w:drawing>
                <wp:anchor distT="0" distB="0" distL="114300" distR="114300" simplePos="0" relativeHeight="251661312" behindDoc="0" locked="0" layoutInCell="1" allowOverlap="1" wp14:anchorId="3F296319" wp14:editId="76511AE2">
                  <wp:simplePos x="0" y="0"/>
                  <wp:positionH relativeFrom="column">
                    <wp:posOffset>4195445</wp:posOffset>
                  </wp:positionH>
                  <wp:positionV relativeFrom="paragraph">
                    <wp:posOffset>7620</wp:posOffset>
                  </wp:positionV>
                  <wp:extent cx="1097280" cy="1257185"/>
                  <wp:effectExtent l="0" t="0" r="0" b="63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28_17013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257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5C55DE" w:rsidRPr="00F37D43">
              <w:rPr>
                <w:b/>
                <w:noProof/>
                <w:sz w:val="22"/>
                <w:szCs w:val="22"/>
                <w:lang w:bidi="bn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B05C66" wp14:editId="6C2FD617">
                      <wp:simplePos x="0" y="0"/>
                      <wp:positionH relativeFrom="column">
                        <wp:posOffset>4086860</wp:posOffset>
                      </wp:positionH>
                      <wp:positionV relativeFrom="paragraph">
                        <wp:posOffset>63042</wp:posOffset>
                      </wp:positionV>
                      <wp:extent cx="635" cy="1196340"/>
                      <wp:effectExtent l="17145" t="12700" r="10795" b="10160"/>
                      <wp:wrapNone/>
                      <wp:docPr id="748219921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96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4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F1C7A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9" o:spid="_x0000_s1026" type="#_x0000_t32" style="position:absolute;margin-left:321.8pt;margin-top:4.95pt;width:.05pt;height:9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" strokecolor="#ffc000 [3207]" strokeweight="1.5pt">
                      <v:shadow color="#868686"/>
                    </v:shape>
                  </w:pict>
                </mc:Fallback>
              </mc:AlternateContent>
            </w:r>
            <w:r w:rsidR="005C55DE" w:rsidRPr="00F37D43">
              <w:rPr>
                <w:b/>
                <w:sz w:val="22"/>
                <w:szCs w:val="22"/>
              </w:rPr>
              <w:t>Name Designation and Picture</w:t>
            </w:r>
          </w:p>
          <w:p w14:paraId="6EDAEA4F" w14:textId="1B7601A9" w:rsidR="005C55DE" w:rsidRPr="00256099" w:rsidRDefault="0092687D" w:rsidP="004F167A">
            <w:pPr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256099">
              <w:rPr>
                <w:sz w:val="22"/>
                <w:szCs w:val="22"/>
              </w:rPr>
              <w:t>Dr.</w:t>
            </w:r>
            <w:proofErr w:type="spellEnd"/>
            <w:r w:rsidRPr="00256099">
              <w:rPr>
                <w:sz w:val="22"/>
                <w:szCs w:val="22"/>
              </w:rPr>
              <w:t xml:space="preserve"> </w:t>
            </w:r>
            <w:proofErr w:type="spellStart"/>
            <w:r w:rsidR="00BE796F" w:rsidRPr="00256099">
              <w:rPr>
                <w:sz w:val="22"/>
                <w:szCs w:val="22"/>
              </w:rPr>
              <w:t>Prabha</w:t>
            </w:r>
            <w:proofErr w:type="spellEnd"/>
            <w:r w:rsidR="00BE796F" w:rsidRPr="00256099">
              <w:rPr>
                <w:sz w:val="22"/>
                <w:szCs w:val="22"/>
              </w:rPr>
              <w:t xml:space="preserve"> </w:t>
            </w:r>
            <w:proofErr w:type="spellStart"/>
            <w:r w:rsidR="00BE796F" w:rsidRPr="00256099">
              <w:rPr>
                <w:sz w:val="22"/>
                <w:szCs w:val="22"/>
              </w:rPr>
              <w:t>Toppo</w:t>
            </w:r>
            <w:proofErr w:type="spellEnd"/>
            <w:r w:rsidR="00260BB6">
              <w:rPr>
                <w:b/>
                <w:i/>
                <w:noProof/>
                <w:color w:val="000000" w:themeColor="text1"/>
                <w:sz w:val="22"/>
                <w:szCs w:val="22"/>
                <w14:ligatures w14:val="standardContextual"/>
              </w:rPr>
              <w:t xml:space="preserve"> </w:t>
            </w:r>
          </w:p>
          <w:p w14:paraId="01883338" w14:textId="62C82519" w:rsidR="00BE796F" w:rsidRPr="00F37D43" w:rsidRDefault="00BE796F" w:rsidP="004F167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37D43">
              <w:rPr>
                <w:sz w:val="22"/>
                <w:szCs w:val="22"/>
              </w:rPr>
              <w:t>Assistant Professor</w:t>
            </w:r>
          </w:p>
          <w:p w14:paraId="5F5BC93D" w14:textId="42E93734" w:rsidR="005C55DE" w:rsidRPr="00F37D43" w:rsidRDefault="00452895" w:rsidP="004F167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37D43">
              <w:rPr>
                <w:sz w:val="22"/>
                <w:szCs w:val="22"/>
              </w:rPr>
              <w:t>Department of Botany</w:t>
            </w:r>
          </w:p>
          <w:p w14:paraId="0235343C" w14:textId="77777777" w:rsidR="00452895" w:rsidRPr="00F37D43" w:rsidRDefault="00452895" w:rsidP="004F167A">
            <w:pPr>
              <w:spacing w:line="360" w:lineRule="auto"/>
              <w:ind w:left="882" w:hanging="882"/>
              <w:jc w:val="both"/>
              <w:rPr>
                <w:b/>
                <w:sz w:val="22"/>
                <w:szCs w:val="22"/>
              </w:rPr>
            </w:pPr>
          </w:p>
          <w:p w14:paraId="64C093ED" w14:textId="5AB74AE4" w:rsidR="008B0CD1" w:rsidRPr="00F37D43" w:rsidRDefault="00452895" w:rsidP="004F167A">
            <w:pPr>
              <w:spacing w:line="360" w:lineRule="auto"/>
              <w:ind w:left="882" w:hanging="882"/>
              <w:jc w:val="both"/>
              <w:rPr>
                <w:b/>
                <w:sz w:val="22"/>
                <w:szCs w:val="22"/>
              </w:rPr>
            </w:pPr>
            <w:r w:rsidRPr="00F37D43">
              <w:rPr>
                <w:b/>
                <w:noProof/>
                <w:sz w:val="22"/>
                <w:szCs w:val="22"/>
                <w:lang w:bidi="b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9B8716" wp14:editId="18C284BE">
                      <wp:simplePos x="0" y="0"/>
                      <wp:positionH relativeFrom="column">
                        <wp:posOffset>8839</wp:posOffset>
                      </wp:positionH>
                      <wp:positionV relativeFrom="paragraph">
                        <wp:posOffset>36830</wp:posOffset>
                      </wp:positionV>
                      <wp:extent cx="5364480" cy="0"/>
                      <wp:effectExtent l="13335" t="16510" r="13335" b="12065"/>
                      <wp:wrapNone/>
                      <wp:docPr id="1122654701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6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4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0A3D34" id="AutoShape 68" o:spid="_x0000_s1026" type="#_x0000_t32" style="position:absolute;margin-left:.7pt;margin-top:2.9pt;width:422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" strokecolor="#ffc000 [3207]" strokeweight="1.5pt">
                      <v:shadow color="#868686"/>
                    </v:shape>
                  </w:pict>
                </mc:Fallback>
              </mc:AlternateContent>
            </w:r>
          </w:p>
          <w:p w14:paraId="5F4422C4" w14:textId="77777777" w:rsidR="005C55DE" w:rsidRPr="00F37D43" w:rsidRDefault="005C55DE" w:rsidP="004F167A">
            <w:pPr>
              <w:spacing w:line="360" w:lineRule="auto"/>
              <w:ind w:left="882" w:hanging="882"/>
              <w:jc w:val="both"/>
              <w:rPr>
                <w:sz w:val="22"/>
                <w:szCs w:val="22"/>
              </w:rPr>
            </w:pPr>
            <w:r w:rsidRPr="00F37D43">
              <w:rPr>
                <w:b/>
                <w:sz w:val="22"/>
                <w:szCs w:val="22"/>
              </w:rPr>
              <w:t>M.Sc.</w:t>
            </w:r>
            <w:r w:rsidRPr="00F37D43">
              <w:rPr>
                <w:sz w:val="22"/>
                <w:szCs w:val="22"/>
              </w:rPr>
              <w:t>:</w:t>
            </w:r>
            <w:r w:rsidR="00BE796F" w:rsidRPr="00F37D43">
              <w:rPr>
                <w:sz w:val="22"/>
                <w:szCs w:val="22"/>
              </w:rPr>
              <w:t xml:space="preserve"> 2018</w:t>
            </w:r>
          </w:p>
          <w:p w14:paraId="53F6B1D6" w14:textId="2F59D3F7" w:rsidR="005C55DE" w:rsidRPr="00F37D43" w:rsidRDefault="00BE796F" w:rsidP="004F167A">
            <w:pPr>
              <w:spacing w:line="360" w:lineRule="auto"/>
              <w:ind w:left="882" w:hanging="882"/>
              <w:jc w:val="both"/>
              <w:rPr>
                <w:sz w:val="22"/>
                <w:szCs w:val="22"/>
              </w:rPr>
            </w:pPr>
            <w:r w:rsidRPr="00F37D43">
              <w:rPr>
                <w:b/>
                <w:sz w:val="22"/>
                <w:szCs w:val="22"/>
              </w:rPr>
              <w:t>Specialization</w:t>
            </w:r>
            <w:r w:rsidRPr="00F37D43">
              <w:rPr>
                <w:sz w:val="22"/>
                <w:szCs w:val="22"/>
              </w:rPr>
              <w:t xml:space="preserve">: </w:t>
            </w:r>
            <w:r w:rsidR="00836A28" w:rsidRPr="00F37D43">
              <w:rPr>
                <w:sz w:val="22"/>
                <w:szCs w:val="22"/>
              </w:rPr>
              <w:t>Microbiology (Plant-</w:t>
            </w:r>
            <w:r w:rsidRPr="00F37D43">
              <w:rPr>
                <w:sz w:val="22"/>
                <w:szCs w:val="22"/>
              </w:rPr>
              <w:t>microbe interaction)</w:t>
            </w:r>
          </w:p>
          <w:p w14:paraId="3A114984" w14:textId="1447E49B" w:rsidR="005C55DE" w:rsidRPr="00F37D43" w:rsidRDefault="005C55DE" w:rsidP="004F167A">
            <w:pPr>
              <w:spacing w:line="360" w:lineRule="auto"/>
              <w:ind w:left="882" w:hanging="882"/>
              <w:jc w:val="both"/>
              <w:rPr>
                <w:sz w:val="22"/>
                <w:szCs w:val="22"/>
              </w:rPr>
            </w:pPr>
            <w:r w:rsidRPr="00F37D43">
              <w:rPr>
                <w:b/>
                <w:sz w:val="22"/>
                <w:szCs w:val="22"/>
              </w:rPr>
              <w:t>Ph.D.</w:t>
            </w:r>
            <w:r w:rsidRPr="00F37D43">
              <w:rPr>
                <w:sz w:val="22"/>
                <w:szCs w:val="22"/>
              </w:rPr>
              <w:t>:</w:t>
            </w:r>
            <w:r w:rsidR="003E00FD">
              <w:rPr>
                <w:sz w:val="22"/>
                <w:szCs w:val="22"/>
              </w:rPr>
              <w:t xml:space="preserve"> 2026</w:t>
            </w:r>
          </w:p>
          <w:p w14:paraId="443E2093" w14:textId="6BDDC324" w:rsidR="005C55DE" w:rsidRPr="00F37D43" w:rsidRDefault="005C55DE" w:rsidP="004F167A">
            <w:pPr>
              <w:spacing w:line="360" w:lineRule="auto"/>
              <w:ind w:left="882" w:hanging="882"/>
              <w:jc w:val="both"/>
              <w:rPr>
                <w:sz w:val="22"/>
                <w:szCs w:val="22"/>
              </w:rPr>
            </w:pPr>
            <w:r w:rsidRPr="00F37D43">
              <w:rPr>
                <w:b/>
                <w:sz w:val="22"/>
                <w:szCs w:val="22"/>
              </w:rPr>
              <w:t>Specialization</w:t>
            </w:r>
            <w:r w:rsidRPr="00F37D43">
              <w:rPr>
                <w:sz w:val="22"/>
                <w:szCs w:val="22"/>
              </w:rPr>
              <w:t xml:space="preserve">: </w:t>
            </w:r>
            <w:r w:rsidR="003E00FD">
              <w:rPr>
                <w:sz w:val="22"/>
                <w:szCs w:val="22"/>
              </w:rPr>
              <w:t>Plant- microbe interaction (Endophytic fungi)</w:t>
            </w:r>
          </w:p>
          <w:p w14:paraId="1E747628" w14:textId="77777777" w:rsidR="005C55DE" w:rsidRPr="00F37D43" w:rsidRDefault="005C55DE" w:rsidP="004F167A">
            <w:pPr>
              <w:spacing w:line="360" w:lineRule="auto"/>
              <w:ind w:left="522"/>
              <w:jc w:val="both"/>
              <w:rPr>
                <w:b/>
                <w:sz w:val="22"/>
                <w:szCs w:val="22"/>
              </w:rPr>
            </w:pPr>
          </w:p>
        </w:tc>
      </w:tr>
      <w:tr w:rsidR="005C55DE" w:rsidRPr="00F37D43" w14:paraId="059BC540" w14:textId="77777777" w:rsidTr="00AA625C">
        <w:trPr>
          <w:trHeight w:val="3770"/>
        </w:trPr>
        <w:tc>
          <w:tcPr>
            <w:tcW w:w="9000" w:type="dxa"/>
          </w:tcPr>
          <w:p w14:paraId="254594BD" w14:textId="192D342F" w:rsidR="005C55DE" w:rsidRPr="0092687D" w:rsidRDefault="005C55DE" w:rsidP="004F167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37D43">
              <w:rPr>
                <w:b/>
                <w:sz w:val="22"/>
                <w:szCs w:val="22"/>
              </w:rPr>
              <w:t xml:space="preserve">Ph.D. </w:t>
            </w:r>
            <w:r w:rsidRPr="00F37D43">
              <w:rPr>
                <w:b/>
                <w:bCs/>
                <w:sz w:val="22"/>
                <w:szCs w:val="22"/>
              </w:rPr>
              <w:t>Title:</w:t>
            </w:r>
            <w:r w:rsidRPr="00F37D43">
              <w:rPr>
                <w:sz w:val="22"/>
                <w:szCs w:val="22"/>
              </w:rPr>
              <w:t xml:space="preserve"> </w:t>
            </w:r>
            <w:r w:rsidR="003E00FD" w:rsidRPr="0092687D">
              <w:rPr>
                <w:bCs/>
                <w:sz w:val="22"/>
                <w:szCs w:val="22"/>
              </w:rPr>
              <w:t>Biodiversity and bioprospecting of endophytic fungi</w:t>
            </w:r>
            <w:r w:rsidR="003E00FD" w:rsidRPr="0092687D">
              <w:rPr>
                <w:sz w:val="22"/>
                <w:szCs w:val="22"/>
              </w:rPr>
              <w:t xml:space="preserve"> </w:t>
            </w:r>
            <w:r w:rsidR="003E00FD" w:rsidRPr="0092687D">
              <w:rPr>
                <w:bCs/>
                <w:sz w:val="22"/>
                <w:szCs w:val="22"/>
              </w:rPr>
              <w:t>associated with some important medicinal plants of</w:t>
            </w:r>
            <w:r w:rsidR="003E00FD" w:rsidRPr="0092687D">
              <w:rPr>
                <w:sz w:val="22"/>
                <w:szCs w:val="22"/>
              </w:rPr>
              <w:t xml:space="preserve"> </w:t>
            </w:r>
            <w:proofErr w:type="spellStart"/>
            <w:r w:rsidR="003E00FD" w:rsidRPr="0092687D">
              <w:rPr>
                <w:bCs/>
                <w:sz w:val="22"/>
                <w:szCs w:val="22"/>
              </w:rPr>
              <w:t>Terai-duars</w:t>
            </w:r>
            <w:proofErr w:type="spellEnd"/>
            <w:r w:rsidR="003E00FD" w:rsidRPr="0092687D">
              <w:rPr>
                <w:bCs/>
                <w:sz w:val="22"/>
                <w:szCs w:val="22"/>
              </w:rPr>
              <w:t xml:space="preserve"> region of North Bengal</w:t>
            </w:r>
          </w:p>
          <w:p w14:paraId="7967D3E0" w14:textId="7E2A781F" w:rsidR="005C55DE" w:rsidRPr="00F37D43" w:rsidRDefault="005C55DE" w:rsidP="004F167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37D43">
              <w:rPr>
                <w:b/>
                <w:sz w:val="22"/>
                <w:szCs w:val="22"/>
              </w:rPr>
              <w:t>Research Experience</w:t>
            </w:r>
            <w:r w:rsidRPr="00F37D43">
              <w:rPr>
                <w:sz w:val="22"/>
                <w:szCs w:val="22"/>
              </w:rPr>
              <w:t xml:space="preserve">: </w:t>
            </w:r>
            <w:r w:rsidR="00BE796F" w:rsidRPr="00F37D43">
              <w:rPr>
                <w:sz w:val="22"/>
                <w:szCs w:val="22"/>
              </w:rPr>
              <w:t>5 years</w:t>
            </w:r>
          </w:p>
          <w:p w14:paraId="1F382194" w14:textId="5F898F2C" w:rsidR="005C55DE" w:rsidRPr="00F37D43" w:rsidRDefault="005C55DE" w:rsidP="004F167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37D43">
              <w:rPr>
                <w:b/>
                <w:sz w:val="22"/>
                <w:szCs w:val="22"/>
              </w:rPr>
              <w:t>Area of research:</w:t>
            </w:r>
            <w:r w:rsidR="00BE796F" w:rsidRPr="00F37D43">
              <w:rPr>
                <w:b/>
                <w:sz w:val="22"/>
                <w:szCs w:val="22"/>
              </w:rPr>
              <w:t xml:space="preserve"> </w:t>
            </w:r>
            <w:r w:rsidR="00BE796F" w:rsidRPr="00F37D43">
              <w:rPr>
                <w:sz w:val="22"/>
                <w:szCs w:val="22"/>
              </w:rPr>
              <w:t>Plant</w:t>
            </w:r>
            <w:r w:rsidR="006B128C" w:rsidRPr="00F37D43">
              <w:rPr>
                <w:sz w:val="22"/>
                <w:szCs w:val="22"/>
              </w:rPr>
              <w:t>-</w:t>
            </w:r>
            <w:r w:rsidR="00BE796F" w:rsidRPr="00F37D43">
              <w:rPr>
                <w:sz w:val="22"/>
                <w:szCs w:val="22"/>
              </w:rPr>
              <w:t>microbe interaction</w:t>
            </w:r>
            <w:r w:rsidR="00563AED" w:rsidRPr="00F37D43">
              <w:rPr>
                <w:sz w:val="22"/>
                <w:szCs w:val="22"/>
              </w:rPr>
              <w:t>s</w:t>
            </w:r>
            <w:r w:rsidR="00376152" w:rsidRPr="00F37D43">
              <w:rPr>
                <w:sz w:val="22"/>
                <w:szCs w:val="22"/>
              </w:rPr>
              <w:t>, Microbial diversity</w:t>
            </w:r>
          </w:p>
          <w:p w14:paraId="476CDF24" w14:textId="11C4D31D" w:rsidR="005C55DE" w:rsidRPr="00F37D43" w:rsidRDefault="005C55DE" w:rsidP="004F167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37D43">
              <w:rPr>
                <w:b/>
                <w:sz w:val="22"/>
                <w:szCs w:val="22"/>
              </w:rPr>
              <w:t>Journal publications:</w:t>
            </w:r>
            <w:r w:rsidR="00BE796F" w:rsidRPr="00F37D43">
              <w:rPr>
                <w:b/>
                <w:sz w:val="22"/>
                <w:szCs w:val="22"/>
              </w:rPr>
              <w:t xml:space="preserve"> </w:t>
            </w:r>
            <w:r w:rsidR="0092687D">
              <w:rPr>
                <w:b/>
                <w:sz w:val="22"/>
                <w:szCs w:val="22"/>
              </w:rPr>
              <w:t>8</w:t>
            </w:r>
          </w:p>
          <w:p w14:paraId="530F0FCE" w14:textId="7D010F91" w:rsidR="009551B8" w:rsidRPr="00F37D43" w:rsidRDefault="00347EE2" w:rsidP="004F167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37D43">
              <w:rPr>
                <w:b/>
                <w:sz w:val="22"/>
                <w:szCs w:val="22"/>
              </w:rPr>
              <w:t>Paper</w:t>
            </w:r>
          </w:p>
          <w:p w14:paraId="7AAB8D15" w14:textId="7ADDDA92" w:rsidR="008972E0" w:rsidRPr="00F37D43" w:rsidRDefault="008972E0" w:rsidP="004F167A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37D43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Toppo</w:t>
            </w:r>
            <w:proofErr w:type="spellEnd"/>
            <w:r w:rsidRPr="00F37D43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 xml:space="preserve"> P</w:t>
            </w:r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Jangir</w:t>
            </w:r>
            <w:proofErr w:type="spellEnd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P, </w:t>
            </w:r>
            <w:proofErr w:type="spellStart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Mehra</w:t>
            </w:r>
            <w:proofErr w:type="spellEnd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N, Kapoor R, </w:t>
            </w:r>
            <w:proofErr w:type="spellStart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Mathur</w:t>
            </w:r>
            <w:proofErr w:type="spellEnd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P. Bioprospecting of endophytic fungi from medicinal plant </w:t>
            </w:r>
            <w:r w:rsidRPr="0092687D"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>Anisomeles indica</w:t>
            </w:r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L. for their diverse role in agricultural and industrial sectors. </w:t>
            </w:r>
            <w:r w:rsidRPr="00F37D43"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>Scientific Reports</w:t>
            </w:r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. </w:t>
            </w:r>
            <w:r w:rsidRPr="00F37D43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 xml:space="preserve">2024 </w:t>
            </w:r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Jan 5;14(1):588.</w:t>
            </w:r>
          </w:p>
          <w:p w14:paraId="47186F2B" w14:textId="77777777" w:rsidR="006D7EBF" w:rsidRPr="00F37D43" w:rsidRDefault="006D7EBF" w:rsidP="004F167A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4CFA613D" w14:textId="1D2CB5F9" w:rsidR="008972E0" w:rsidRPr="00F37D43" w:rsidRDefault="008972E0" w:rsidP="004F167A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37D43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Toppo</w:t>
            </w:r>
            <w:proofErr w:type="spellEnd"/>
            <w:r w:rsidRPr="00F37D43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 xml:space="preserve"> P</w:t>
            </w:r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Kagatay</w:t>
            </w:r>
            <w:proofErr w:type="spellEnd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LL, </w:t>
            </w:r>
            <w:proofErr w:type="spellStart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Gurung</w:t>
            </w:r>
            <w:proofErr w:type="spellEnd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A, </w:t>
            </w:r>
            <w:proofErr w:type="spellStart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Singla</w:t>
            </w:r>
            <w:proofErr w:type="spellEnd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P, Chakraborty R, Roy S, </w:t>
            </w:r>
            <w:proofErr w:type="spellStart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Mathur</w:t>
            </w:r>
            <w:proofErr w:type="spellEnd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P. Endophytic fungi mediates production of bioactive secondary metabolites via modulation of genes involved in key metabolic pathways and their contribution in different biotechnological sector. </w:t>
            </w:r>
            <w:r w:rsidRPr="00F37D43"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>3 Biotech</w:t>
            </w:r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. </w:t>
            </w:r>
            <w:r w:rsidRPr="00F37D43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2023</w:t>
            </w:r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Jun;13(6):191.</w:t>
            </w:r>
          </w:p>
          <w:p w14:paraId="0F6D8F7A" w14:textId="77777777" w:rsidR="006D7EBF" w:rsidRPr="00F37D43" w:rsidRDefault="006D7EBF" w:rsidP="004F167A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57A7D65E" w14:textId="4127FB89" w:rsidR="008972E0" w:rsidRPr="00F37D43" w:rsidRDefault="008972E0" w:rsidP="004F167A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37D43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Toppo</w:t>
            </w:r>
            <w:proofErr w:type="spellEnd"/>
            <w:r w:rsidRPr="00F37D43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 xml:space="preserve"> P</w:t>
            </w:r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Subba</w:t>
            </w:r>
            <w:proofErr w:type="spellEnd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R, Roy K, Mukherjee S, </w:t>
            </w:r>
            <w:proofErr w:type="spellStart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Mathur</w:t>
            </w:r>
            <w:proofErr w:type="spellEnd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P. Elucidating the strategies for isolation of endophytic fungi and their functional attributes for the regulation of plant growth and resilience to stress. </w:t>
            </w:r>
            <w:r w:rsidRPr="00F37D43"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>Journal of Plant Growth Regulation</w:t>
            </w:r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. </w:t>
            </w:r>
            <w:r w:rsidRPr="00F37D43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2023</w:t>
            </w:r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Mar;42(3):1342-63.</w:t>
            </w:r>
          </w:p>
          <w:p w14:paraId="79260067" w14:textId="77777777" w:rsidR="006D7EBF" w:rsidRPr="00F37D43" w:rsidRDefault="006D7EBF" w:rsidP="004F167A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5823164E" w14:textId="7FAFF166" w:rsidR="008972E0" w:rsidRPr="00F37D43" w:rsidRDefault="008733D2" w:rsidP="004F167A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Malakar</w:t>
            </w:r>
            <w:proofErr w:type="spellEnd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N, </w:t>
            </w:r>
            <w:proofErr w:type="spellStart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Mitra</w:t>
            </w:r>
            <w:proofErr w:type="spellEnd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S, </w:t>
            </w:r>
            <w:proofErr w:type="spellStart"/>
            <w:r w:rsidRPr="00F37D43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Toppo</w:t>
            </w:r>
            <w:proofErr w:type="spellEnd"/>
            <w:r w:rsidRPr="00F37D43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 xml:space="preserve"> P</w:t>
            </w:r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Mathur</w:t>
            </w:r>
            <w:proofErr w:type="spellEnd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P. Understanding the functional attributes of different microbial enzymes in bioremediation.</w:t>
            </w:r>
          </w:p>
          <w:p w14:paraId="41EA5B64" w14:textId="77777777" w:rsidR="006D7EBF" w:rsidRPr="00F37D43" w:rsidRDefault="006D7EBF" w:rsidP="004F167A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1D3946D0" w14:textId="06E0C72B" w:rsidR="0010456D" w:rsidRPr="0092687D" w:rsidRDefault="0010456D" w:rsidP="004F167A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lastRenderedPageBreak/>
              <w:t xml:space="preserve">Sarkar MM, </w:t>
            </w:r>
            <w:proofErr w:type="spellStart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Saha</w:t>
            </w:r>
            <w:proofErr w:type="spellEnd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P, </w:t>
            </w:r>
            <w:proofErr w:type="spellStart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Karmakar</w:t>
            </w:r>
            <w:proofErr w:type="spellEnd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B, </w:t>
            </w:r>
            <w:proofErr w:type="spellStart"/>
            <w:r w:rsidRPr="00F37D43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Toppo</w:t>
            </w:r>
            <w:proofErr w:type="spellEnd"/>
            <w:r w:rsidRPr="00F37D43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 xml:space="preserve"> P</w:t>
            </w:r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Paul P, </w:t>
            </w:r>
            <w:proofErr w:type="spellStart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Dua</w:t>
            </w:r>
            <w:proofErr w:type="spellEnd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TK, </w:t>
            </w:r>
            <w:proofErr w:type="spellStart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Mathur</w:t>
            </w:r>
            <w:proofErr w:type="spellEnd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P, Roy S. Sugar-coating on the surface of silica nanoparticles attenuates the dose-and size-dependent toxicity of the nanoparticles for plant-based applications. </w:t>
            </w:r>
            <w:r w:rsidRPr="00F37D43"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>Plant Physiology and Biochemistry</w:t>
            </w:r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. </w:t>
            </w:r>
            <w:r w:rsidRPr="00F37D43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2025</w:t>
            </w:r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Mar 11:109778.</w:t>
            </w:r>
          </w:p>
          <w:p w14:paraId="181DE8AD" w14:textId="5B22EBC4" w:rsidR="00D23E11" w:rsidRPr="00D83A45" w:rsidRDefault="0092687D" w:rsidP="004F167A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lang w:val="en-IN"/>
              </w:rPr>
            </w:pPr>
            <w:proofErr w:type="spellStart"/>
            <w:r w:rsidRPr="0092687D">
              <w:rPr>
                <w:rFonts w:ascii="Times New Roman" w:hAnsi="Times New Roman" w:cs="Times New Roman"/>
                <w:lang w:val="en-IN"/>
              </w:rPr>
              <w:t>Singha</w:t>
            </w:r>
            <w:proofErr w:type="spellEnd"/>
            <w:r w:rsidRPr="0092687D">
              <w:rPr>
                <w:rFonts w:ascii="Times New Roman" w:hAnsi="Times New Roman" w:cs="Times New Roman"/>
                <w:lang w:val="en-IN"/>
              </w:rPr>
              <w:t xml:space="preserve"> S, </w:t>
            </w:r>
            <w:proofErr w:type="spellStart"/>
            <w:r w:rsidRPr="0092687D">
              <w:rPr>
                <w:rFonts w:ascii="Times New Roman" w:hAnsi="Times New Roman" w:cs="Times New Roman"/>
                <w:b/>
                <w:lang w:val="en-IN"/>
              </w:rPr>
              <w:t>Toppo</w:t>
            </w:r>
            <w:proofErr w:type="spellEnd"/>
            <w:r w:rsidRPr="0092687D">
              <w:rPr>
                <w:rFonts w:ascii="Times New Roman" w:hAnsi="Times New Roman" w:cs="Times New Roman"/>
                <w:b/>
                <w:lang w:val="en-IN"/>
              </w:rPr>
              <w:t xml:space="preserve"> P</w:t>
            </w:r>
            <w:r w:rsidRPr="0092687D">
              <w:rPr>
                <w:rFonts w:ascii="Times New Roman" w:hAnsi="Times New Roman" w:cs="Times New Roman"/>
                <w:lang w:val="en-IN"/>
              </w:rPr>
              <w:t xml:space="preserve">, Yadav A, Pathak D, </w:t>
            </w:r>
            <w:proofErr w:type="spellStart"/>
            <w:r w:rsidRPr="0092687D">
              <w:rPr>
                <w:rFonts w:ascii="Times New Roman" w:hAnsi="Times New Roman" w:cs="Times New Roman"/>
                <w:lang w:val="en-IN"/>
              </w:rPr>
              <w:t>Mathur</w:t>
            </w:r>
            <w:proofErr w:type="spellEnd"/>
            <w:r w:rsidRPr="0092687D">
              <w:rPr>
                <w:rFonts w:ascii="Times New Roman" w:hAnsi="Times New Roman" w:cs="Times New Roman"/>
                <w:lang w:val="en-IN"/>
              </w:rPr>
              <w:t xml:space="preserve"> P. Phytochemical and antibacterial insights into crude pigment of endophytic fungi </w:t>
            </w:r>
            <w:r w:rsidRPr="0092687D">
              <w:rPr>
                <w:rFonts w:ascii="Times New Roman" w:hAnsi="Times New Roman" w:cs="Times New Roman"/>
                <w:i/>
                <w:lang w:val="en-IN"/>
              </w:rPr>
              <w:t>Corynespora torulosa</w:t>
            </w:r>
            <w:r w:rsidRPr="0092687D">
              <w:rPr>
                <w:rFonts w:ascii="Times New Roman" w:hAnsi="Times New Roman" w:cs="Times New Roman"/>
                <w:lang w:val="en-IN"/>
              </w:rPr>
              <w:t xml:space="preserve"> (Syd.) </w:t>
            </w:r>
            <w:proofErr w:type="spellStart"/>
            <w:r w:rsidRPr="0092687D">
              <w:rPr>
                <w:rFonts w:ascii="Times New Roman" w:hAnsi="Times New Roman" w:cs="Times New Roman"/>
                <w:lang w:val="en-IN"/>
              </w:rPr>
              <w:t>Crous</w:t>
            </w:r>
            <w:proofErr w:type="spellEnd"/>
            <w:r w:rsidRPr="0092687D">
              <w:rPr>
                <w:rFonts w:ascii="Times New Roman" w:hAnsi="Times New Roman" w:cs="Times New Roman"/>
                <w:lang w:val="en-IN"/>
              </w:rPr>
              <w:t xml:space="preserve"> for its preliminary application for dyeing. </w:t>
            </w:r>
            <w:r w:rsidRPr="0092687D">
              <w:rPr>
                <w:rFonts w:ascii="Times New Roman" w:hAnsi="Times New Roman" w:cs="Times New Roman"/>
                <w:i/>
                <w:lang w:val="en-IN"/>
              </w:rPr>
              <w:t>Analytical Chemistry Letters</w:t>
            </w:r>
            <w:r w:rsidRPr="0092687D">
              <w:rPr>
                <w:rFonts w:ascii="Times New Roman" w:hAnsi="Times New Roman" w:cs="Times New Roman"/>
                <w:lang w:val="en-IN"/>
              </w:rPr>
              <w:t xml:space="preserve">. </w:t>
            </w:r>
            <w:r w:rsidRPr="0092687D">
              <w:rPr>
                <w:rFonts w:ascii="Times New Roman" w:hAnsi="Times New Roman" w:cs="Times New Roman"/>
                <w:b/>
                <w:lang w:val="en-IN"/>
              </w:rPr>
              <w:t>2025</w:t>
            </w:r>
            <w:r w:rsidRPr="0092687D">
              <w:rPr>
                <w:rFonts w:ascii="Times New Roman" w:hAnsi="Times New Roman" w:cs="Times New Roman"/>
                <w:lang w:val="en-IN"/>
              </w:rPr>
              <w:t xml:space="preserve"> Sep 3;15(5):800-15.</w:t>
            </w:r>
          </w:p>
          <w:p w14:paraId="3F04CED4" w14:textId="6CFB50F6" w:rsidR="00347EE2" w:rsidRPr="00F37D43" w:rsidRDefault="00347EE2" w:rsidP="004F167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37D43">
              <w:rPr>
                <w:b/>
                <w:sz w:val="22"/>
                <w:szCs w:val="22"/>
              </w:rPr>
              <w:t>Book chapter</w:t>
            </w:r>
          </w:p>
          <w:p w14:paraId="136C4DAD" w14:textId="77777777" w:rsidR="005C3019" w:rsidRPr="00F37D43" w:rsidRDefault="005C3019" w:rsidP="004F167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03513B75" w14:textId="512830BD" w:rsidR="00347EE2" w:rsidRPr="00F37D43" w:rsidRDefault="00347EE2" w:rsidP="004F167A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37D43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Toppo</w:t>
            </w:r>
            <w:proofErr w:type="spellEnd"/>
            <w:r w:rsidRPr="00F37D43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 xml:space="preserve"> P</w:t>
            </w:r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Mathur</w:t>
            </w:r>
            <w:proofErr w:type="spellEnd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P. Deep Insights into the Role of Endophytic Fungi in Abiotic Stress Tolerance in Plants. </w:t>
            </w:r>
            <w:proofErr w:type="spellStart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InPlant</w:t>
            </w:r>
            <w:proofErr w:type="spellEnd"/>
            <w:r w:rsidRPr="00F37D4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Stress: Challenges and Management in the New Decade 2022 Apr 1 (pp. 331-347). Cham: Springer International Publishing.</w:t>
            </w:r>
          </w:p>
          <w:p w14:paraId="6A1BB404" w14:textId="6172080E" w:rsidR="00CE3596" w:rsidRPr="00F37D43" w:rsidRDefault="004F167A" w:rsidP="004F167A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 w:cs="Times New Roman"/>
                <w:lang w:val="en-IN"/>
              </w:rPr>
            </w:pPr>
            <w:r w:rsidRPr="00F37D43">
              <w:rPr>
                <w:rFonts w:ascii="Times New Roman" w:hAnsi="Times New Roman" w:cs="Times New Roman"/>
                <w:lang w:val="en-IN"/>
              </w:rPr>
              <w:t xml:space="preserve">Pathak D, </w:t>
            </w:r>
            <w:proofErr w:type="spellStart"/>
            <w:r w:rsidRPr="00F37D43">
              <w:rPr>
                <w:rFonts w:ascii="Times New Roman" w:hAnsi="Times New Roman" w:cs="Times New Roman"/>
                <w:b/>
                <w:lang w:val="en-IN"/>
              </w:rPr>
              <w:t>Toppo</w:t>
            </w:r>
            <w:proofErr w:type="spellEnd"/>
            <w:r w:rsidRPr="00F37D43">
              <w:rPr>
                <w:rFonts w:ascii="Times New Roman" w:hAnsi="Times New Roman" w:cs="Times New Roman"/>
                <w:b/>
                <w:lang w:val="en-IN"/>
              </w:rPr>
              <w:t xml:space="preserve"> P, </w:t>
            </w:r>
            <w:proofErr w:type="spellStart"/>
            <w:r w:rsidRPr="00F37D43">
              <w:rPr>
                <w:rFonts w:ascii="Times New Roman" w:hAnsi="Times New Roman" w:cs="Times New Roman"/>
                <w:lang w:val="en-IN"/>
              </w:rPr>
              <w:t>Mathur</w:t>
            </w:r>
            <w:proofErr w:type="spellEnd"/>
            <w:r w:rsidRPr="00F37D43">
              <w:rPr>
                <w:rFonts w:ascii="Times New Roman" w:hAnsi="Times New Roman" w:cs="Times New Roman"/>
                <w:lang w:val="en-IN"/>
              </w:rPr>
              <w:t xml:space="preserve"> P. Strategies of </w:t>
            </w:r>
            <w:proofErr w:type="spellStart"/>
            <w:r w:rsidRPr="00F37D43">
              <w:rPr>
                <w:rFonts w:ascii="Times New Roman" w:hAnsi="Times New Roman" w:cs="Times New Roman"/>
                <w:lang w:val="en-IN"/>
              </w:rPr>
              <w:t>Rhizospheric</w:t>
            </w:r>
            <w:proofErr w:type="spellEnd"/>
            <w:r w:rsidRPr="00F37D43">
              <w:rPr>
                <w:rFonts w:ascii="Times New Roman" w:hAnsi="Times New Roman" w:cs="Times New Roman"/>
                <w:lang w:val="en-IN"/>
              </w:rPr>
              <w:t xml:space="preserve"> Microbes in Heavy Metal Management and Remediation. In</w:t>
            </w:r>
            <w:r w:rsidR="0092687D">
              <w:rPr>
                <w:rFonts w:ascii="Times New Roman" w:hAnsi="Times New Roman" w:cs="Times New Roman"/>
                <w:lang w:val="en-IN"/>
              </w:rPr>
              <w:t xml:space="preserve"> </w:t>
            </w:r>
            <w:r w:rsidRPr="00F37D43">
              <w:rPr>
                <w:rFonts w:ascii="Times New Roman" w:hAnsi="Times New Roman" w:cs="Times New Roman"/>
                <w:lang w:val="en-IN"/>
              </w:rPr>
              <w:t>Rhizosphere Engineering and Stress Resilience in Plants (pp. 95-114). CRC Press.</w:t>
            </w:r>
          </w:p>
          <w:p w14:paraId="4C61BD79" w14:textId="77777777" w:rsidR="00891023" w:rsidRPr="00F37D43" w:rsidRDefault="00891023" w:rsidP="004F167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36B940A5" w14:textId="77777777" w:rsidR="005C55DE" w:rsidRPr="00F37D43" w:rsidRDefault="005C55DE" w:rsidP="004F167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37D43">
              <w:rPr>
                <w:b/>
                <w:sz w:val="22"/>
                <w:szCs w:val="22"/>
              </w:rPr>
              <w:t>Seminar/ Conferences /Workshop:</w:t>
            </w:r>
          </w:p>
          <w:p w14:paraId="3F4909E2" w14:textId="700CE6C2" w:rsidR="009753D4" w:rsidRPr="00F37D43" w:rsidRDefault="009753D4" w:rsidP="004F167A">
            <w:pPr>
              <w:spacing w:line="360" w:lineRule="auto"/>
              <w:jc w:val="both"/>
              <w:rPr>
                <w:b/>
                <w:sz w:val="22"/>
                <w:szCs w:val="22"/>
                <w:u w:val="single"/>
              </w:rPr>
            </w:pPr>
            <w:r w:rsidRPr="00F37D43">
              <w:rPr>
                <w:b/>
                <w:sz w:val="22"/>
                <w:szCs w:val="22"/>
                <w:u w:val="single"/>
              </w:rPr>
              <w:t>Seminar</w:t>
            </w:r>
          </w:p>
          <w:p w14:paraId="7CF8D734" w14:textId="77777777" w:rsidR="001109F0" w:rsidRPr="00F37D43" w:rsidRDefault="001109F0" w:rsidP="004F167A">
            <w:pPr>
              <w:spacing w:line="360" w:lineRule="auto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F37D43">
              <w:rPr>
                <w:i/>
                <w:color w:val="000000" w:themeColor="text1"/>
                <w:sz w:val="22"/>
                <w:szCs w:val="22"/>
              </w:rPr>
              <w:t>International</w:t>
            </w:r>
          </w:p>
          <w:p w14:paraId="3D1580BE" w14:textId="3F19B172" w:rsidR="001109F0" w:rsidRPr="00F37D43" w:rsidRDefault="001109F0" w:rsidP="004F167A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“Current Advancements in Modern Biology” Jointly organized by Department of Botany, Physiology, Zoology and Food &amp; Nutrition, in association with IQAC, University of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Gour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Banga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Malda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on 25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October, </w:t>
            </w:r>
            <w:r w:rsidRPr="00F37D43">
              <w:rPr>
                <w:rFonts w:ascii="Times New Roman" w:hAnsi="Times New Roman" w:cs="Times New Roman"/>
                <w:b/>
                <w:color w:val="000000" w:themeColor="text1"/>
              </w:rPr>
              <w:t>2024.</w:t>
            </w:r>
          </w:p>
          <w:p w14:paraId="35E79503" w14:textId="77777777" w:rsidR="009753D4" w:rsidRPr="00F37D43" w:rsidRDefault="009753D4" w:rsidP="004F167A">
            <w:pPr>
              <w:spacing w:line="360" w:lineRule="auto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F37D43">
              <w:rPr>
                <w:i/>
                <w:color w:val="000000" w:themeColor="text1"/>
                <w:sz w:val="22"/>
                <w:szCs w:val="22"/>
              </w:rPr>
              <w:t>National</w:t>
            </w:r>
          </w:p>
          <w:p w14:paraId="65485783" w14:textId="6A298F7C" w:rsidR="005D4889" w:rsidRPr="00F37D43" w:rsidRDefault="00DC2E07" w:rsidP="004F167A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</w:rPr>
              <w:t>“Advancement of plant sciences for Food Diversity and Nutritional Security” organized by DST (FIST) &amp; UGC-SAP assisted DRS Department of Botany, University of North Bengal, in collaboration with UGC-Human Resource Development Center, University of North Bengal held on 30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September and 1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st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October </w:t>
            </w:r>
            <w:r w:rsidRPr="00F37D43">
              <w:rPr>
                <w:rFonts w:ascii="Times New Roman" w:hAnsi="Times New Roman" w:cs="Times New Roman"/>
                <w:b/>
                <w:color w:val="000000" w:themeColor="text1"/>
              </w:rPr>
              <w:t>2021.</w:t>
            </w:r>
          </w:p>
          <w:p w14:paraId="5E23BF45" w14:textId="54F920DD" w:rsidR="0097010D" w:rsidRPr="00F37D43" w:rsidRDefault="0097010D" w:rsidP="004F167A">
            <w:pPr>
              <w:pStyle w:val="ListParagraph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</w:rPr>
              <w:t>“Preparation of AQAR in Binary Mode” organized by IQAC, Vidyasagar University, Midnapore, West Bengal, on 19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June 2025.</w:t>
            </w:r>
          </w:p>
          <w:p w14:paraId="442F8FCA" w14:textId="77777777" w:rsidR="001109F0" w:rsidRPr="00F37D43" w:rsidRDefault="001109F0" w:rsidP="004F167A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  <w:u w:val="single"/>
              </w:rPr>
            </w:pPr>
          </w:p>
          <w:p w14:paraId="6FAC07BB" w14:textId="77777777" w:rsidR="001109F0" w:rsidRPr="00F37D43" w:rsidRDefault="001109F0" w:rsidP="004F167A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  <w:u w:val="single"/>
              </w:rPr>
            </w:pPr>
            <w:r w:rsidRPr="00F37D43">
              <w:rPr>
                <w:b/>
                <w:color w:val="000000" w:themeColor="text1"/>
                <w:sz w:val="22"/>
                <w:szCs w:val="22"/>
                <w:u w:val="single"/>
              </w:rPr>
              <w:t>Conferences</w:t>
            </w:r>
          </w:p>
          <w:p w14:paraId="33BCA92F" w14:textId="77777777" w:rsidR="001109F0" w:rsidRPr="00F37D43" w:rsidRDefault="001109F0" w:rsidP="004F167A">
            <w:pPr>
              <w:spacing w:line="360" w:lineRule="auto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F37D43">
              <w:rPr>
                <w:i/>
                <w:color w:val="000000" w:themeColor="text1"/>
                <w:sz w:val="22"/>
                <w:szCs w:val="22"/>
              </w:rPr>
              <w:t>International</w:t>
            </w:r>
          </w:p>
          <w:p w14:paraId="67B33A2D" w14:textId="77777777" w:rsidR="001109F0" w:rsidRPr="00F37D43" w:rsidRDefault="001109F0" w:rsidP="004F167A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“Biodiversity, Biotechnology and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Bioprospects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of Fungi for Agricultural, Industrial and Environmental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Sustrainability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(BBBFAIES-2024)”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organised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by Advanced Studies in Botany, University of Madras, Chennai, India from 6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to 8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March </w:t>
            </w:r>
            <w:r w:rsidRPr="00F37D43">
              <w:rPr>
                <w:rFonts w:ascii="Times New Roman" w:hAnsi="Times New Roman" w:cs="Times New Roman"/>
                <w:b/>
                <w:color w:val="000000" w:themeColor="text1"/>
              </w:rPr>
              <w:t>2024.</w:t>
            </w:r>
          </w:p>
          <w:p w14:paraId="4B0C58EF" w14:textId="256FAD01" w:rsidR="001109F0" w:rsidRPr="00F37D43" w:rsidRDefault="001109F0" w:rsidP="004F167A">
            <w:pPr>
              <w:pStyle w:val="ListParagraph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</w:rPr>
              <w:t>“Advances in Plants, Microbes and Agricultural Sciences” organized by DST (FIST) &amp; UGC-SAP assisted DRS Department of Botany, University of North Bengal held on 2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nd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8359E" w:rsidRPr="00F37D43">
              <w:rPr>
                <w:rFonts w:ascii="Times New Roman" w:hAnsi="Times New Roman" w:cs="Times New Roman"/>
                <w:color w:val="000000" w:themeColor="text1"/>
              </w:rPr>
              <w:t xml:space="preserve">to 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March </w:t>
            </w:r>
            <w:r w:rsidRPr="00F37D43">
              <w:rPr>
                <w:rFonts w:ascii="Times New Roman" w:hAnsi="Times New Roman" w:cs="Times New Roman"/>
                <w:b/>
                <w:color w:val="000000" w:themeColor="text1"/>
              </w:rPr>
              <w:t>2023.</w:t>
            </w:r>
          </w:p>
          <w:p w14:paraId="35B1787C" w14:textId="77777777" w:rsidR="001109F0" w:rsidRPr="00F37D43" w:rsidRDefault="001109F0" w:rsidP="004F167A">
            <w:pPr>
              <w:spacing w:line="360" w:lineRule="auto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F37D43">
              <w:rPr>
                <w:i/>
                <w:color w:val="000000" w:themeColor="text1"/>
                <w:sz w:val="22"/>
                <w:szCs w:val="22"/>
              </w:rPr>
              <w:t>National</w:t>
            </w:r>
          </w:p>
          <w:p w14:paraId="560B0211" w14:textId="752638EA" w:rsidR="001109F0" w:rsidRPr="00F37D43" w:rsidRDefault="001109F0" w:rsidP="004F167A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Insights into the latest Developments in Fungal Biology (ILDFB-2022),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organised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by Department of Botany and Research &amp; Development cell,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Hansraj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College in collaboration with Mahatma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Hansraj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Faculty Development Center,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Hansraj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College, University of Delhi, held on September 3, </w:t>
            </w:r>
            <w:r w:rsidRPr="00F37D43">
              <w:rPr>
                <w:rFonts w:ascii="Times New Roman" w:hAnsi="Times New Roman" w:cs="Times New Roman"/>
                <w:b/>
                <w:color w:val="000000" w:themeColor="text1"/>
              </w:rPr>
              <w:t>2022.</w:t>
            </w:r>
          </w:p>
          <w:p w14:paraId="7F5B2A80" w14:textId="77777777" w:rsidR="001109F0" w:rsidRPr="00F37D43" w:rsidRDefault="001109F0" w:rsidP="004F167A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</w:rPr>
              <w:t>“Biodiversity and Biotechnology of Fungi and 47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Annual Meeting of Mycological Society of India”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organised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by Department of Botany, Punjab University, Patiala, held on February 22-24, </w:t>
            </w:r>
            <w:r w:rsidRPr="00F37D43">
              <w:rPr>
                <w:rFonts w:ascii="Times New Roman" w:hAnsi="Times New Roman" w:cs="Times New Roman"/>
                <w:b/>
                <w:color w:val="000000" w:themeColor="text1"/>
              </w:rPr>
              <w:t>2021.</w:t>
            </w:r>
          </w:p>
          <w:p w14:paraId="10CCA01A" w14:textId="3D07DC90" w:rsidR="001109F0" w:rsidRPr="00F37D43" w:rsidRDefault="002B0E6D" w:rsidP="004F167A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  <w14:ligatures w14:val="standardContextual"/>
              </w:rPr>
              <w:t>Two-day National Conference on “</w:t>
            </w:r>
            <w:r w:rsidRPr="00F37D43">
              <w:rPr>
                <w:rFonts w:ascii="Times New Roman" w:hAnsi="Times New Roman" w:cs="Times New Roman"/>
                <w:bCs/>
                <w:color w:val="000000" w:themeColor="text1"/>
                <w14:ligatures w14:val="standardContextual"/>
              </w:rPr>
              <w:t xml:space="preserve">Plants &amp; Microbes: Their Interaction and Utilization” </w:t>
            </w:r>
            <w:r w:rsidRPr="00F37D43">
              <w:rPr>
                <w:rFonts w:ascii="Times New Roman" w:hAnsi="Times New Roman" w:cs="Times New Roman"/>
                <w:color w:val="000000" w:themeColor="text1"/>
                <w14:ligatures w14:val="standardContextual"/>
              </w:rPr>
              <w:t xml:space="preserve">organized by </w:t>
            </w:r>
            <w:r w:rsidRPr="00F37D43">
              <w:rPr>
                <w:rFonts w:ascii="Times New Roman" w:hAnsi="Times New Roman" w:cs="Times New Roman"/>
                <w:bCs/>
                <w:color w:val="000000" w:themeColor="text1"/>
                <w14:ligatures w14:val="standardContextual"/>
              </w:rPr>
              <w:t xml:space="preserve">Department of Botany (UGC-DRS &amp;DST-FIST Sponsored) </w:t>
            </w:r>
            <w:proofErr w:type="spellStart"/>
            <w:r w:rsidRPr="00F37D43">
              <w:rPr>
                <w:rFonts w:ascii="Times New Roman" w:hAnsi="Times New Roman" w:cs="Times New Roman"/>
                <w:bCs/>
                <w:color w:val="000000" w:themeColor="text1"/>
                <w14:ligatures w14:val="standardContextual"/>
              </w:rPr>
              <w:t>Siksha</w:t>
            </w:r>
            <w:proofErr w:type="spellEnd"/>
            <w:r w:rsidRPr="00F37D43">
              <w:rPr>
                <w:rFonts w:ascii="Times New Roman" w:hAnsi="Times New Roman" w:cs="Times New Roman"/>
                <w:bCs/>
                <w:color w:val="000000" w:themeColor="text1"/>
                <w14:ligatures w14:val="standardContextual"/>
              </w:rPr>
              <w:t xml:space="preserve"> </w:t>
            </w:r>
            <w:proofErr w:type="spellStart"/>
            <w:r w:rsidRPr="00F37D43">
              <w:rPr>
                <w:rFonts w:ascii="Times New Roman" w:hAnsi="Times New Roman" w:cs="Times New Roman"/>
                <w:bCs/>
                <w:color w:val="000000" w:themeColor="text1"/>
                <w14:ligatures w14:val="standardContextual"/>
              </w:rPr>
              <w:t>Bhavana</w:t>
            </w:r>
            <w:proofErr w:type="spellEnd"/>
            <w:r w:rsidRPr="00F37D43">
              <w:rPr>
                <w:rFonts w:ascii="Times New Roman" w:hAnsi="Times New Roman" w:cs="Times New Roman"/>
                <w:bCs/>
                <w:color w:val="000000" w:themeColor="text1"/>
                <w14:ligatures w14:val="standardContextual"/>
              </w:rPr>
              <w:t xml:space="preserve"> (Institute of Science) </w:t>
            </w:r>
            <w:proofErr w:type="spellStart"/>
            <w:r w:rsidRPr="00F37D43">
              <w:rPr>
                <w:rFonts w:ascii="Times New Roman" w:hAnsi="Times New Roman" w:cs="Times New Roman"/>
                <w:bCs/>
                <w:color w:val="000000" w:themeColor="text1"/>
                <w14:ligatures w14:val="standardContextual"/>
              </w:rPr>
              <w:t>Visva-Bharati</w:t>
            </w:r>
            <w:proofErr w:type="spellEnd"/>
            <w:r w:rsidRPr="00F37D43">
              <w:rPr>
                <w:rFonts w:ascii="Times New Roman" w:hAnsi="Times New Roman" w:cs="Times New Roman"/>
                <w:bCs/>
                <w:color w:val="000000" w:themeColor="text1"/>
                <w14:ligatures w14:val="standardContextual"/>
              </w:rPr>
              <w:t xml:space="preserve">, </w:t>
            </w:r>
            <w:proofErr w:type="spellStart"/>
            <w:r w:rsidRPr="00F37D43">
              <w:rPr>
                <w:rFonts w:ascii="Times New Roman" w:hAnsi="Times New Roman" w:cs="Times New Roman"/>
                <w:bCs/>
                <w:color w:val="000000" w:themeColor="text1"/>
                <w14:ligatures w14:val="standardContextual"/>
              </w:rPr>
              <w:t>Santiniketan</w:t>
            </w:r>
            <w:proofErr w:type="spellEnd"/>
            <w:r w:rsidRPr="00F37D43">
              <w:rPr>
                <w:rFonts w:ascii="Times New Roman" w:hAnsi="Times New Roman" w:cs="Times New Roman"/>
                <w:bCs/>
                <w:color w:val="000000" w:themeColor="text1"/>
                <w14:ligatures w14:val="standardContextual"/>
              </w:rPr>
              <w:t xml:space="preserve">, West Bengal-731235, on March 7-8, </w:t>
            </w:r>
            <w:r w:rsidRPr="00F37D43">
              <w:rPr>
                <w:rFonts w:ascii="Times New Roman" w:hAnsi="Times New Roman" w:cs="Times New Roman"/>
                <w:b/>
                <w:bCs/>
                <w:color w:val="000000" w:themeColor="text1"/>
                <w14:ligatures w14:val="standardContextual"/>
              </w:rPr>
              <w:t>2025</w:t>
            </w:r>
            <w:r w:rsidR="0058488B" w:rsidRPr="00F37D43">
              <w:rPr>
                <w:rFonts w:ascii="Times New Roman" w:hAnsi="Times New Roman" w:cs="Times New Roman"/>
                <w:b/>
                <w:bCs/>
                <w:color w:val="000000" w:themeColor="text1"/>
                <w14:ligatures w14:val="standardContextual"/>
              </w:rPr>
              <w:t>.</w:t>
            </w:r>
          </w:p>
          <w:p w14:paraId="32342E6E" w14:textId="77777777" w:rsidR="00236BD2" w:rsidRPr="00F37D43" w:rsidRDefault="00236BD2" w:rsidP="004F167A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6F1045B" w14:textId="77777777" w:rsidR="005C55DE" w:rsidRPr="00F37D43" w:rsidRDefault="000A0275" w:rsidP="004F167A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  <w:u w:val="single"/>
              </w:rPr>
            </w:pPr>
            <w:r w:rsidRPr="00F37D43">
              <w:rPr>
                <w:b/>
                <w:color w:val="000000" w:themeColor="text1"/>
                <w:sz w:val="22"/>
                <w:szCs w:val="22"/>
                <w:u w:val="single"/>
              </w:rPr>
              <w:t>Workshop</w:t>
            </w:r>
          </w:p>
          <w:p w14:paraId="07F4DF6B" w14:textId="77777777" w:rsidR="000A0275" w:rsidRPr="00F37D43" w:rsidRDefault="000A0275" w:rsidP="004F167A">
            <w:pPr>
              <w:spacing w:line="360" w:lineRule="auto"/>
              <w:jc w:val="both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F37D43">
              <w:rPr>
                <w:b/>
                <w:i/>
                <w:color w:val="000000" w:themeColor="text1"/>
                <w:sz w:val="22"/>
                <w:szCs w:val="22"/>
              </w:rPr>
              <w:t>International</w:t>
            </w:r>
          </w:p>
          <w:p w14:paraId="7E939DA2" w14:textId="4E76AA97" w:rsidR="000A0275" w:rsidRPr="00F37D43" w:rsidRDefault="000A0275" w:rsidP="004F167A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“Intellectual property Right: Inventions, Patents and Copyrights”, organized by Department of botany,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Maitreyi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College (Accredited A++ grade by NAAC), University of Delhi, held on </w:t>
            </w:r>
            <w:r w:rsidR="0037327D" w:rsidRPr="00F37D43">
              <w:rPr>
                <w:rFonts w:ascii="Times New Roman" w:hAnsi="Times New Roman" w:cs="Times New Roman"/>
                <w:color w:val="000000" w:themeColor="text1"/>
              </w:rPr>
              <w:t>October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27, </w:t>
            </w:r>
            <w:r w:rsidRPr="00F37D43">
              <w:rPr>
                <w:rFonts w:ascii="Times New Roman" w:hAnsi="Times New Roman" w:cs="Times New Roman"/>
                <w:b/>
                <w:color w:val="000000" w:themeColor="text1"/>
              </w:rPr>
              <w:t>2023.</w:t>
            </w:r>
          </w:p>
          <w:p w14:paraId="3F0353A2" w14:textId="7DAC55A0" w:rsidR="009753D4" w:rsidRPr="00F37D43" w:rsidRDefault="009753D4" w:rsidP="004F167A">
            <w:pPr>
              <w:spacing w:line="360" w:lineRule="auto"/>
              <w:jc w:val="both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F37D43">
              <w:rPr>
                <w:b/>
                <w:i/>
                <w:color w:val="000000" w:themeColor="text1"/>
                <w:sz w:val="22"/>
                <w:szCs w:val="22"/>
              </w:rPr>
              <w:t>National</w:t>
            </w:r>
          </w:p>
          <w:p w14:paraId="5E3636A7" w14:textId="77777777" w:rsidR="00B244E8" w:rsidRPr="00F37D43" w:rsidRDefault="00B244E8" w:rsidP="004F167A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“Bioinformatics: Sequence Analysis to Model Building” organized by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Phytomices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: The Botanical Society of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Bhaskaracharya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College of Applied Sciences, University of Delhi, 21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>-22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nd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November </w:t>
            </w:r>
            <w:r w:rsidRPr="00F37D43">
              <w:rPr>
                <w:rFonts w:ascii="Times New Roman" w:hAnsi="Times New Roman" w:cs="Times New Roman"/>
                <w:b/>
                <w:color w:val="000000" w:themeColor="text1"/>
              </w:rPr>
              <w:t>2020.</w:t>
            </w:r>
          </w:p>
          <w:p w14:paraId="6E74A679" w14:textId="77777777" w:rsidR="00B244E8" w:rsidRPr="00F37D43" w:rsidRDefault="00B244E8" w:rsidP="004F167A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</w:rPr>
              <w:t>“Creating Effective Dashboards” organized by JS Academy on 19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>-24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January, 2021.</w:t>
            </w:r>
          </w:p>
          <w:p w14:paraId="2F6F32F0" w14:textId="591D9689" w:rsidR="00B244E8" w:rsidRPr="00F37D43" w:rsidRDefault="00B244E8" w:rsidP="004F167A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“Design of Experiment (DoE) using Statistical Tools” organized by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Phytomices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: The Botanical Society of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Bhaskaracharya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College of Applied Sciences, University of Delhi, 6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>-7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November </w:t>
            </w:r>
            <w:r w:rsidRPr="00F37D43">
              <w:rPr>
                <w:rFonts w:ascii="Times New Roman" w:hAnsi="Times New Roman" w:cs="Times New Roman"/>
                <w:b/>
                <w:color w:val="000000" w:themeColor="text1"/>
              </w:rPr>
              <w:t>2020.</w:t>
            </w:r>
          </w:p>
          <w:p w14:paraId="575DCAEB" w14:textId="280A7ED6" w:rsidR="009753D4" w:rsidRPr="00F37D43" w:rsidRDefault="009753D4" w:rsidP="004F167A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“Spectral Analysis of Compounds” organized by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Genesin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of educational impressions,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Uttarakhand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>, India</w:t>
            </w:r>
            <w:r w:rsidR="00DC2E07" w:rsidRPr="00F37D43">
              <w:rPr>
                <w:rFonts w:ascii="Times New Roman" w:hAnsi="Times New Roman" w:cs="Times New Roman"/>
                <w:color w:val="000000" w:themeColor="text1"/>
              </w:rPr>
              <w:t>, held on 18</w:t>
            </w:r>
            <w:r w:rsidR="00DC2E07"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="00DC2E07" w:rsidRPr="00F37D43">
              <w:rPr>
                <w:rFonts w:ascii="Times New Roman" w:hAnsi="Times New Roman" w:cs="Times New Roman"/>
                <w:color w:val="000000" w:themeColor="text1"/>
              </w:rPr>
              <w:t xml:space="preserve"> and 19</w:t>
            </w:r>
            <w:r w:rsidR="00DC2E07"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="00DC2E07" w:rsidRPr="00F37D43">
              <w:rPr>
                <w:rFonts w:ascii="Times New Roman" w:hAnsi="Times New Roman" w:cs="Times New Roman"/>
                <w:color w:val="000000" w:themeColor="text1"/>
              </w:rPr>
              <w:t xml:space="preserve"> September </w:t>
            </w:r>
            <w:r w:rsidR="00DC2E07" w:rsidRPr="00F37D43">
              <w:rPr>
                <w:rFonts w:ascii="Times New Roman" w:hAnsi="Times New Roman" w:cs="Times New Roman"/>
                <w:b/>
                <w:color w:val="000000" w:themeColor="text1"/>
              </w:rPr>
              <w:t>2021</w:t>
            </w:r>
            <w:r w:rsidRPr="00F37D43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14:paraId="59C88BC1" w14:textId="73E03686" w:rsidR="0055220C" w:rsidRPr="00F37D43" w:rsidRDefault="007B62BC" w:rsidP="004F167A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</w:rPr>
              <w:lastRenderedPageBreak/>
              <w:t>“</w:t>
            </w:r>
            <w:r w:rsidR="009C3B45" w:rsidRPr="00F37D43">
              <w:rPr>
                <w:rFonts w:ascii="Times New Roman" w:hAnsi="Times New Roman" w:cs="Times New Roman"/>
                <w:color w:val="000000" w:themeColor="text1"/>
              </w:rPr>
              <w:t xml:space="preserve">Spectroscopy” organized by </w:t>
            </w:r>
            <w:proofErr w:type="spellStart"/>
            <w:r w:rsidR="009C3B45" w:rsidRPr="00F37D43">
              <w:rPr>
                <w:rFonts w:ascii="Times New Roman" w:hAnsi="Times New Roman" w:cs="Times New Roman"/>
                <w:color w:val="000000" w:themeColor="text1"/>
              </w:rPr>
              <w:t>Genesin</w:t>
            </w:r>
            <w:proofErr w:type="spellEnd"/>
            <w:r w:rsidR="009C3B45" w:rsidRPr="00F37D43">
              <w:rPr>
                <w:rFonts w:ascii="Times New Roman" w:hAnsi="Times New Roman" w:cs="Times New Roman"/>
                <w:color w:val="000000" w:themeColor="text1"/>
              </w:rPr>
              <w:t xml:space="preserve"> of educational impressions, </w:t>
            </w:r>
            <w:proofErr w:type="spellStart"/>
            <w:r w:rsidR="009C3B45" w:rsidRPr="00F37D43">
              <w:rPr>
                <w:rFonts w:ascii="Times New Roman" w:hAnsi="Times New Roman" w:cs="Times New Roman"/>
                <w:color w:val="000000" w:themeColor="text1"/>
              </w:rPr>
              <w:t>Uttarakhand</w:t>
            </w:r>
            <w:proofErr w:type="spellEnd"/>
            <w:r w:rsidR="009C3B45" w:rsidRPr="00F37D43">
              <w:rPr>
                <w:rFonts w:ascii="Times New Roman" w:hAnsi="Times New Roman" w:cs="Times New Roman"/>
                <w:color w:val="000000" w:themeColor="text1"/>
              </w:rPr>
              <w:t>, India, held on 12</w:t>
            </w:r>
            <w:r w:rsidR="009C3B45"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="009C3B45" w:rsidRPr="00F37D43">
              <w:rPr>
                <w:rFonts w:ascii="Times New Roman" w:hAnsi="Times New Roman" w:cs="Times New Roman"/>
                <w:color w:val="000000" w:themeColor="text1"/>
              </w:rPr>
              <w:t xml:space="preserve"> – 13</w:t>
            </w:r>
            <w:r w:rsidR="009C3B45"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="009C3B45" w:rsidRPr="00F37D43">
              <w:rPr>
                <w:rFonts w:ascii="Times New Roman" w:hAnsi="Times New Roman" w:cs="Times New Roman"/>
                <w:color w:val="000000" w:themeColor="text1"/>
              </w:rPr>
              <w:t xml:space="preserve"> June </w:t>
            </w:r>
            <w:r w:rsidR="009C3B45" w:rsidRPr="00F37D43">
              <w:rPr>
                <w:rFonts w:ascii="Times New Roman" w:hAnsi="Times New Roman" w:cs="Times New Roman"/>
                <w:b/>
                <w:color w:val="000000" w:themeColor="text1"/>
              </w:rPr>
              <w:t>2021.</w:t>
            </w:r>
          </w:p>
          <w:p w14:paraId="7DA6611F" w14:textId="72E8E5AF" w:rsidR="0055220C" w:rsidRPr="00F37D43" w:rsidRDefault="0055220C" w:rsidP="004F167A">
            <w:pPr>
              <w:spacing w:line="360" w:lineRule="auto"/>
              <w:jc w:val="both"/>
              <w:rPr>
                <w:b/>
                <w:color w:val="000000" w:themeColor="text1"/>
                <w:sz w:val="22"/>
                <w:szCs w:val="22"/>
                <w:u w:val="single"/>
              </w:rPr>
            </w:pPr>
            <w:r w:rsidRPr="00F37D43">
              <w:rPr>
                <w:b/>
                <w:color w:val="000000" w:themeColor="text1"/>
                <w:sz w:val="22"/>
                <w:szCs w:val="22"/>
                <w:u w:val="single"/>
              </w:rPr>
              <w:t>Webinar</w:t>
            </w:r>
          </w:p>
          <w:p w14:paraId="2C1CCC5F" w14:textId="77777777" w:rsidR="0055220C" w:rsidRPr="00F37D43" w:rsidRDefault="0055220C" w:rsidP="004F167A">
            <w:pPr>
              <w:spacing w:line="360" w:lineRule="auto"/>
              <w:jc w:val="both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F37D43">
              <w:rPr>
                <w:b/>
                <w:i/>
                <w:color w:val="000000" w:themeColor="text1"/>
                <w:sz w:val="22"/>
                <w:szCs w:val="22"/>
              </w:rPr>
              <w:t>International</w:t>
            </w:r>
          </w:p>
          <w:p w14:paraId="2CAB9193" w14:textId="24174E46" w:rsidR="00AF7B23" w:rsidRPr="00F37D43" w:rsidRDefault="00AF7B23" w:rsidP="004F167A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</w:rPr>
              <w:t>“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Neotric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Approaches in Applied Sciences” jointly organized by UG &amp; PG Department of Botany and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Deartment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of Physics in collaboration with IQAC, Darjeeling Government College on 24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and 25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August, </w:t>
            </w:r>
            <w:r w:rsidRPr="00F37D43">
              <w:rPr>
                <w:rFonts w:ascii="Times New Roman" w:hAnsi="Times New Roman" w:cs="Times New Roman"/>
                <w:b/>
                <w:color w:val="000000" w:themeColor="text1"/>
              </w:rPr>
              <w:t>2020.</w:t>
            </w:r>
          </w:p>
          <w:p w14:paraId="6BC05B7D" w14:textId="69B3B706" w:rsidR="0055220C" w:rsidRPr="00F37D43" w:rsidRDefault="0055220C" w:rsidP="004F167A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</w:rPr>
              <w:t>“Plant Response to Abiotic Stress” organized by Department of Botany</w:t>
            </w:r>
            <w:r w:rsidR="009B28CE" w:rsidRPr="00F37D43">
              <w:rPr>
                <w:rFonts w:ascii="Times New Roman" w:hAnsi="Times New Roman" w:cs="Times New Roman"/>
                <w:color w:val="000000" w:themeColor="text1"/>
              </w:rPr>
              <w:t xml:space="preserve">, IQAC 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in collaboration with Internal Quality Assurance Cell,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Jangipur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College,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Murshidabad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on 9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October, </w:t>
            </w:r>
            <w:r w:rsidRPr="00F37D43">
              <w:rPr>
                <w:rFonts w:ascii="Times New Roman" w:hAnsi="Times New Roman" w:cs="Times New Roman"/>
                <w:b/>
                <w:color w:val="000000" w:themeColor="text1"/>
              </w:rPr>
              <w:t>2021.</w:t>
            </w:r>
          </w:p>
          <w:p w14:paraId="0C98BB80" w14:textId="49AC8ABA" w:rsidR="00BC4F90" w:rsidRPr="00F37D43" w:rsidRDefault="00B572FA" w:rsidP="004F167A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F37D43">
              <w:rPr>
                <w:rFonts w:ascii="Times New Roman" w:hAnsi="Times New Roman" w:cs="Times New Roman"/>
                <w:b/>
                <w:color w:val="000000" w:themeColor="text1"/>
              </w:rPr>
              <w:t xml:space="preserve">“ 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>Decoding</w:t>
            </w:r>
            <w:proofErr w:type="gram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Diversity: Molecular Taxonomy and Genome Analysis in the Era of Genomic Revolution” organized by Department of Botany,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Ghatal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Rabindra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Satabarsiki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Mahavidyalaya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Paschim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Mednipur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>, West Bengal on 7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May, </w:t>
            </w:r>
            <w:r w:rsidRPr="00F37D43">
              <w:rPr>
                <w:rFonts w:ascii="Times New Roman" w:hAnsi="Times New Roman" w:cs="Times New Roman"/>
                <w:b/>
                <w:color w:val="000000" w:themeColor="text1"/>
              </w:rPr>
              <w:t>2025.</w:t>
            </w:r>
            <w:r w:rsidR="00FA5D0B" w:rsidRPr="00F37D43">
              <w:rPr>
                <w:rFonts w:ascii="Times New Roman" w:hAnsi="Times New Roman" w:cs="Times New Roman"/>
                <w:b/>
                <w:color w:val="000000" w:themeColor="text1"/>
              </w:rPr>
              <w:t xml:space="preserve"> (Organizing commitee)</w:t>
            </w:r>
          </w:p>
          <w:p w14:paraId="2BB3888A" w14:textId="0C0B59C4" w:rsidR="004664C5" w:rsidRPr="00A36C5B" w:rsidRDefault="004664C5" w:rsidP="004F167A">
            <w:pPr>
              <w:pStyle w:val="ListParagraph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“Vedic Microbiology” organized by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Eklavya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University,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</w:rPr>
              <w:t>Damoh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</w:rPr>
              <w:t>, held on 25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 March </w:t>
            </w:r>
            <w:r w:rsidRPr="00F37D43">
              <w:rPr>
                <w:rFonts w:ascii="Times New Roman" w:hAnsi="Times New Roman" w:cs="Times New Roman"/>
                <w:b/>
                <w:color w:val="000000" w:themeColor="text1"/>
              </w:rPr>
              <w:t>2021.</w:t>
            </w:r>
          </w:p>
          <w:p w14:paraId="24241F3D" w14:textId="26EE54E9" w:rsidR="005C3019" w:rsidRPr="00F37D43" w:rsidRDefault="005C3019" w:rsidP="004F167A">
            <w:pPr>
              <w:spacing w:line="360" w:lineRule="auto"/>
              <w:jc w:val="both"/>
              <w:rPr>
                <w:b/>
                <w:i/>
                <w:color w:val="000000" w:themeColor="text1"/>
                <w:sz w:val="22"/>
                <w:szCs w:val="22"/>
              </w:rPr>
            </w:pPr>
            <w:r w:rsidRPr="00F37D43">
              <w:rPr>
                <w:b/>
                <w:i/>
                <w:color w:val="000000" w:themeColor="text1"/>
                <w:sz w:val="22"/>
                <w:szCs w:val="22"/>
              </w:rPr>
              <w:t>National</w:t>
            </w:r>
          </w:p>
          <w:p w14:paraId="262693EE" w14:textId="37C472C3" w:rsidR="0079261B" w:rsidRPr="00F37D43" w:rsidRDefault="0079261B" w:rsidP="004F167A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“Interface of Chemistry &amp; Biology: A Molecular Approach” organised by Department of Chemistry,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Krishnagar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 Government College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Krishnagar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, Nadia, West Bengal, on 14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  <w:lang w:val="en-IN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 July </w:t>
            </w:r>
            <w:r w:rsidRPr="00F37D43">
              <w:rPr>
                <w:rFonts w:ascii="Times New Roman" w:hAnsi="Times New Roman" w:cs="Times New Roman"/>
                <w:b/>
                <w:color w:val="000000" w:themeColor="text1"/>
                <w:lang w:val="en-IN"/>
              </w:rPr>
              <w:t>2020.</w:t>
            </w:r>
          </w:p>
          <w:p w14:paraId="637B5A89" w14:textId="77777777" w:rsidR="0079261B" w:rsidRPr="00F37D43" w:rsidRDefault="0079261B" w:rsidP="004F167A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“Plant through Ages: Extinct to Extent” organized by Department of Botany, in association with the internal quality assurance cell (IQAC),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Mrinalini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Datta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Mahavidyalaya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, Kolkata on 4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  <w:lang w:val="en-IN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 August </w:t>
            </w:r>
            <w:r w:rsidRPr="00F37D43">
              <w:rPr>
                <w:rFonts w:ascii="Times New Roman" w:hAnsi="Times New Roman" w:cs="Times New Roman"/>
                <w:b/>
                <w:color w:val="000000" w:themeColor="text1"/>
                <w:lang w:val="en-IN"/>
              </w:rPr>
              <w:t>2020</w:t>
            </w:r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.</w:t>
            </w:r>
          </w:p>
          <w:p w14:paraId="19D6E0D0" w14:textId="27B953AD" w:rsidR="0079261B" w:rsidRPr="00F37D43" w:rsidRDefault="0079261B" w:rsidP="004F167A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“Impact of Tobacco o COVID-19” organized by University of North Bengal, West Bengal, on 8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  <w:lang w:val="en-IN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 August </w:t>
            </w:r>
            <w:r w:rsidRPr="00F37D43">
              <w:rPr>
                <w:rFonts w:ascii="Times New Roman" w:hAnsi="Times New Roman" w:cs="Times New Roman"/>
                <w:b/>
                <w:color w:val="000000" w:themeColor="text1"/>
                <w:lang w:val="en-IN"/>
              </w:rPr>
              <w:t>2020.</w:t>
            </w:r>
          </w:p>
          <w:p w14:paraId="0988CD93" w14:textId="60433F7E" w:rsidR="0079261B" w:rsidRPr="00F37D43" w:rsidRDefault="0079261B" w:rsidP="004F167A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“Plant Science in New Era” organized by Department of Botany,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Kabi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Nazrul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 College,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Murarai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,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Birhum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, University of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Burdwan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 on 19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  <w:lang w:val="en-IN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 August </w:t>
            </w:r>
            <w:r w:rsidRPr="00F37D43">
              <w:rPr>
                <w:rFonts w:ascii="Times New Roman" w:hAnsi="Times New Roman" w:cs="Times New Roman"/>
                <w:b/>
                <w:color w:val="000000" w:themeColor="text1"/>
                <w:lang w:val="en-IN"/>
              </w:rPr>
              <w:t>2020.</w:t>
            </w:r>
          </w:p>
          <w:p w14:paraId="17C06727" w14:textId="792AE6C1" w:rsidR="00AB5CD5" w:rsidRPr="00F37D43" w:rsidRDefault="00AB5CD5" w:rsidP="004F167A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“Role of Indigenous Traditional Knowledge and Herbal Drugs in Combating Against Pandemic COVID-19” organized by Department of Botany and Internal Quality Assurance Cell,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Moulana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 Azad College, Kolkata, on 11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  <w:lang w:val="en-IN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 September </w:t>
            </w:r>
            <w:r w:rsidRPr="00F37D43">
              <w:rPr>
                <w:rFonts w:ascii="Times New Roman" w:hAnsi="Times New Roman" w:cs="Times New Roman"/>
                <w:b/>
                <w:color w:val="000000" w:themeColor="text1"/>
                <w:lang w:val="en-IN"/>
              </w:rPr>
              <w:t>2020.</w:t>
            </w:r>
          </w:p>
          <w:p w14:paraId="18CF231B" w14:textId="07006DC1" w:rsidR="005C3019" w:rsidRPr="00F37D43" w:rsidRDefault="005C3019" w:rsidP="004F167A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</w:rPr>
              <w:t xml:space="preserve">“Molecular Informatics with DNA Fingerprinting and Forensic Palynology” </w:t>
            </w:r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organized by Department of Botany in collaboration with IQAC of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Gour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 Mohan Sachin Mandal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Mahavidyalaya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,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Bireswarpur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, South 24 Pgs., West Bengal</w:t>
            </w:r>
            <w:r w:rsidR="00E3312D"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, 12</w:t>
            </w:r>
            <w:r w:rsidR="00E3312D" w:rsidRPr="00F37D43">
              <w:rPr>
                <w:rFonts w:ascii="Times New Roman" w:hAnsi="Times New Roman" w:cs="Times New Roman"/>
                <w:color w:val="000000" w:themeColor="text1"/>
                <w:vertAlign w:val="superscript"/>
                <w:lang w:val="en-IN"/>
              </w:rPr>
              <w:t>th</w:t>
            </w:r>
            <w:r w:rsidR="00E3312D"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 September </w:t>
            </w:r>
            <w:r w:rsidR="00E3312D" w:rsidRPr="00F37D43">
              <w:rPr>
                <w:rFonts w:ascii="Times New Roman" w:hAnsi="Times New Roman" w:cs="Times New Roman"/>
                <w:b/>
                <w:color w:val="000000" w:themeColor="text1"/>
                <w:lang w:val="en-IN"/>
              </w:rPr>
              <w:t>2020</w:t>
            </w:r>
            <w:r w:rsidRPr="00F37D43">
              <w:rPr>
                <w:rFonts w:ascii="Times New Roman" w:hAnsi="Times New Roman" w:cs="Times New Roman"/>
                <w:b/>
                <w:color w:val="000000" w:themeColor="text1"/>
                <w:lang w:val="en-IN"/>
              </w:rPr>
              <w:t>.</w:t>
            </w:r>
          </w:p>
          <w:p w14:paraId="7BF1C83D" w14:textId="604012E1" w:rsidR="00404DA7" w:rsidRPr="00F37D43" w:rsidRDefault="005C3019" w:rsidP="004F167A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“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Biginners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’ Bioinformatics” organized by Department of Botany, </w:t>
            </w:r>
            <w:proofErr w:type="spellStart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>Jhargram</w:t>
            </w:r>
            <w:proofErr w:type="spellEnd"/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 Raj College on 24</w:t>
            </w:r>
            <w:r w:rsidRPr="00F37D43">
              <w:rPr>
                <w:rFonts w:ascii="Times New Roman" w:hAnsi="Times New Roman" w:cs="Times New Roman"/>
                <w:color w:val="000000" w:themeColor="text1"/>
                <w:vertAlign w:val="superscript"/>
                <w:lang w:val="en-IN"/>
              </w:rPr>
              <w:t>th</w:t>
            </w:r>
            <w:r w:rsidRPr="00F37D43">
              <w:rPr>
                <w:rFonts w:ascii="Times New Roman" w:hAnsi="Times New Roman" w:cs="Times New Roman"/>
                <w:color w:val="000000" w:themeColor="text1"/>
                <w:lang w:val="en-IN"/>
              </w:rPr>
              <w:t xml:space="preserve"> September, </w:t>
            </w:r>
            <w:r w:rsidRPr="00F37D43">
              <w:rPr>
                <w:rFonts w:ascii="Times New Roman" w:hAnsi="Times New Roman" w:cs="Times New Roman"/>
                <w:b/>
                <w:color w:val="000000" w:themeColor="text1"/>
                <w:lang w:val="en-IN"/>
              </w:rPr>
              <w:t>2020.</w:t>
            </w:r>
          </w:p>
        </w:tc>
      </w:tr>
      <w:tr w:rsidR="005C55DE" w:rsidRPr="00F37D43" w14:paraId="602FA591" w14:textId="77777777" w:rsidTr="00AA625C">
        <w:tc>
          <w:tcPr>
            <w:tcW w:w="9000" w:type="dxa"/>
          </w:tcPr>
          <w:p w14:paraId="43EAC9BE" w14:textId="040456FE" w:rsidR="005C55DE" w:rsidRPr="00F37D43" w:rsidRDefault="005C55DE" w:rsidP="004F167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37D43">
              <w:rPr>
                <w:b/>
                <w:sz w:val="22"/>
                <w:szCs w:val="22"/>
              </w:rPr>
              <w:lastRenderedPageBreak/>
              <w:t>Orientation/refreshers:</w:t>
            </w:r>
            <w:r w:rsidR="00132A1E" w:rsidRPr="00F37D43">
              <w:rPr>
                <w:b/>
                <w:sz w:val="22"/>
                <w:szCs w:val="22"/>
              </w:rPr>
              <w:t xml:space="preserve"> No</w:t>
            </w:r>
          </w:p>
          <w:p w14:paraId="214A5F48" w14:textId="77777777" w:rsidR="005C55DE" w:rsidRPr="00F37D43" w:rsidRDefault="005C55DE" w:rsidP="004F167A">
            <w:pPr>
              <w:spacing w:line="360" w:lineRule="auto"/>
              <w:ind w:left="522"/>
              <w:jc w:val="both"/>
              <w:rPr>
                <w:sz w:val="22"/>
                <w:szCs w:val="22"/>
              </w:rPr>
            </w:pPr>
            <w:r w:rsidRPr="00F37D43">
              <w:rPr>
                <w:b/>
                <w:sz w:val="22"/>
                <w:szCs w:val="22"/>
              </w:rPr>
              <w:t>Orientation:</w:t>
            </w:r>
            <w:r w:rsidRPr="00F37D43">
              <w:rPr>
                <w:sz w:val="22"/>
                <w:szCs w:val="22"/>
              </w:rPr>
              <w:t xml:space="preserve"> </w:t>
            </w:r>
          </w:p>
          <w:p w14:paraId="3D361E27" w14:textId="77777777" w:rsidR="005C55DE" w:rsidRPr="00F37D43" w:rsidRDefault="005C55DE" w:rsidP="004F167A">
            <w:pPr>
              <w:spacing w:line="360" w:lineRule="auto"/>
              <w:ind w:left="522"/>
              <w:jc w:val="both"/>
              <w:rPr>
                <w:sz w:val="22"/>
                <w:szCs w:val="22"/>
              </w:rPr>
            </w:pPr>
            <w:r w:rsidRPr="00F37D43">
              <w:rPr>
                <w:b/>
                <w:sz w:val="22"/>
                <w:szCs w:val="22"/>
              </w:rPr>
              <w:t>Refresher:</w:t>
            </w:r>
            <w:r w:rsidRPr="00F37D43">
              <w:rPr>
                <w:sz w:val="22"/>
                <w:szCs w:val="22"/>
              </w:rPr>
              <w:t xml:space="preserve"> </w:t>
            </w:r>
          </w:p>
        </w:tc>
      </w:tr>
      <w:tr w:rsidR="005C55DE" w:rsidRPr="00F37D43" w14:paraId="1C777858" w14:textId="77777777" w:rsidTr="00AA625C">
        <w:trPr>
          <w:trHeight w:val="1610"/>
        </w:trPr>
        <w:tc>
          <w:tcPr>
            <w:tcW w:w="9000" w:type="dxa"/>
          </w:tcPr>
          <w:p w14:paraId="1E2BBFE9" w14:textId="18EB3482" w:rsidR="005C55DE" w:rsidRPr="00F37D43" w:rsidRDefault="005C55DE" w:rsidP="004F167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37D43">
              <w:rPr>
                <w:b/>
                <w:sz w:val="22"/>
                <w:szCs w:val="22"/>
              </w:rPr>
              <w:t>Awards/Honours/Membership</w:t>
            </w:r>
            <w:r w:rsidR="003F02E1" w:rsidRPr="00F37D43">
              <w:rPr>
                <w:b/>
                <w:sz w:val="22"/>
                <w:szCs w:val="22"/>
              </w:rPr>
              <w:t>:</w:t>
            </w:r>
          </w:p>
          <w:p w14:paraId="642946D6" w14:textId="77777777" w:rsidR="004A101D" w:rsidRPr="00F37D43" w:rsidRDefault="004A101D" w:rsidP="004F167A">
            <w:pPr>
              <w:spacing w:line="360" w:lineRule="auto"/>
              <w:jc w:val="both"/>
              <w:rPr>
                <w:b/>
                <w:i/>
                <w:sz w:val="22"/>
                <w:szCs w:val="22"/>
              </w:rPr>
            </w:pPr>
            <w:r w:rsidRPr="00F37D43">
              <w:rPr>
                <w:b/>
                <w:i/>
                <w:sz w:val="22"/>
                <w:szCs w:val="22"/>
              </w:rPr>
              <w:t>Awards</w:t>
            </w:r>
          </w:p>
          <w:p w14:paraId="1E8F6F76" w14:textId="0827E268" w:rsidR="004A101D" w:rsidRPr="00F37D43" w:rsidRDefault="00FF290B" w:rsidP="004F167A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37D43">
              <w:rPr>
                <w:rFonts w:ascii="Times New Roman" w:hAnsi="Times New Roman" w:cs="Times New Roman"/>
                <w:b/>
              </w:rPr>
              <w:t xml:space="preserve">Best Oral </w:t>
            </w:r>
            <w:r w:rsidR="00C21F72" w:rsidRPr="00F37D43">
              <w:rPr>
                <w:rFonts w:ascii="Times New Roman" w:hAnsi="Times New Roman" w:cs="Times New Roman"/>
                <w:b/>
              </w:rPr>
              <w:t xml:space="preserve">Presentation </w:t>
            </w:r>
            <w:r w:rsidR="00C07555" w:rsidRPr="00F37D43">
              <w:rPr>
                <w:rFonts w:ascii="Times New Roman" w:hAnsi="Times New Roman" w:cs="Times New Roman"/>
              </w:rPr>
              <w:t>entitled “</w:t>
            </w:r>
            <w:r w:rsidR="0081286E" w:rsidRPr="00F37D43">
              <w:rPr>
                <w:rFonts w:ascii="Times New Roman" w:hAnsi="Times New Roman" w:cs="Times New Roman"/>
                <w:i/>
              </w:rPr>
              <w:t>Biodiversity and Bioprospecting of Endophytic Fungal from Two Medicinal</w:t>
            </w:r>
            <w:r w:rsidR="00C07555" w:rsidRPr="00F37D43">
              <w:rPr>
                <w:rFonts w:ascii="Times New Roman" w:hAnsi="Times New Roman" w:cs="Times New Roman"/>
                <w:i/>
              </w:rPr>
              <w:t xml:space="preserve"> </w:t>
            </w:r>
            <w:r w:rsidR="0081286E" w:rsidRPr="00F37D43">
              <w:rPr>
                <w:rFonts w:ascii="Times New Roman" w:hAnsi="Times New Roman" w:cs="Times New Roman"/>
                <w:i/>
              </w:rPr>
              <w:t xml:space="preserve">Plants Hedychium thyrsiforme Sm. and Hedyotis scandens </w:t>
            </w:r>
            <w:proofErr w:type="spellStart"/>
            <w:r w:rsidR="0081286E" w:rsidRPr="00F37D43">
              <w:rPr>
                <w:rFonts w:ascii="Times New Roman" w:hAnsi="Times New Roman" w:cs="Times New Roman"/>
                <w:i/>
              </w:rPr>
              <w:t>Roxb</w:t>
            </w:r>
            <w:proofErr w:type="spellEnd"/>
            <w:r w:rsidR="0081286E" w:rsidRPr="00F37D43">
              <w:rPr>
                <w:rFonts w:ascii="Times New Roman" w:hAnsi="Times New Roman" w:cs="Times New Roman"/>
                <w:i/>
              </w:rPr>
              <w:t xml:space="preserve"> of </w:t>
            </w:r>
            <w:proofErr w:type="spellStart"/>
            <w:r w:rsidR="0081286E" w:rsidRPr="00F37D43">
              <w:rPr>
                <w:rFonts w:ascii="Times New Roman" w:hAnsi="Times New Roman" w:cs="Times New Roman"/>
                <w:i/>
              </w:rPr>
              <w:t>Terai-Duars</w:t>
            </w:r>
            <w:proofErr w:type="spellEnd"/>
            <w:r w:rsidR="0081286E" w:rsidRPr="00F37D43">
              <w:rPr>
                <w:rFonts w:ascii="Times New Roman" w:hAnsi="Times New Roman" w:cs="Times New Roman"/>
                <w:i/>
              </w:rPr>
              <w:t xml:space="preserve"> Region</w:t>
            </w:r>
            <w:r w:rsidR="00C07555" w:rsidRPr="00F37D43">
              <w:rPr>
                <w:rFonts w:ascii="Times New Roman" w:hAnsi="Times New Roman" w:cs="Times New Roman"/>
                <w:color w:val="000000" w:themeColor="text1"/>
              </w:rPr>
              <w:t>”</w:t>
            </w:r>
            <w:r w:rsidR="0081286E" w:rsidRPr="00F37D4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07555" w:rsidRPr="00F37D43">
              <w:rPr>
                <w:rFonts w:ascii="Times New Roman" w:hAnsi="Times New Roman" w:cs="Times New Roman"/>
                <w:color w:val="000000" w:themeColor="text1"/>
              </w:rPr>
              <w:t>in an International Seminar on “</w:t>
            </w:r>
            <w:r w:rsidR="00C07555" w:rsidRPr="00F37D43">
              <w:rPr>
                <w:rFonts w:ascii="Times New Roman" w:hAnsi="Times New Roman" w:cs="Times New Roman"/>
                <w:i/>
                <w:color w:val="000000" w:themeColor="text1"/>
              </w:rPr>
              <w:t xml:space="preserve">Advances in Plants, </w:t>
            </w:r>
            <w:r w:rsidR="00891023" w:rsidRPr="00F37D43">
              <w:rPr>
                <w:rFonts w:ascii="Times New Roman" w:hAnsi="Times New Roman" w:cs="Times New Roman"/>
                <w:i/>
                <w:color w:val="000000" w:themeColor="text1"/>
              </w:rPr>
              <w:t>Microbes and Agricultural Sciences</w:t>
            </w:r>
            <w:r w:rsidR="00891023" w:rsidRPr="00F37D43">
              <w:rPr>
                <w:rFonts w:ascii="Times New Roman" w:hAnsi="Times New Roman" w:cs="Times New Roman"/>
                <w:color w:val="000000" w:themeColor="text1"/>
              </w:rPr>
              <w:t>” organized by DST (FIST) &amp; UGC-SAP assisted DRS Department of Botany, University of North Bengal held on 2</w:t>
            </w:r>
            <w:r w:rsidR="00891023"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nd</w:t>
            </w:r>
            <w:r w:rsidR="00891023" w:rsidRPr="00F37D43">
              <w:rPr>
                <w:rFonts w:ascii="Times New Roman" w:hAnsi="Times New Roman" w:cs="Times New Roman"/>
                <w:color w:val="000000" w:themeColor="text1"/>
              </w:rPr>
              <w:t xml:space="preserve"> to 4</w:t>
            </w:r>
            <w:r w:rsidR="00891023" w:rsidRPr="00F37D4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 w:rsidR="00891023" w:rsidRPr="00F37D43">
              <w:rPr>
                <w:rFonts w:ascii="Times New Roman" w:hAnsi="Times New Roman" w:cs="Times New Roman"/>
                <w:color w:val="000000" w:themeColor="text1"/>
              </w:rPr>
              <w:t xml:space="preserve"> March 2023</w:t>
            </w:r>
            <w:r w:rsidR="00C07555" w:rsidRPr="00F37D43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69B33EA7" w14:textId="16A1A78D" w:rsidR="003C0DF5" w:rsidRPr="00F37D43" w:rsidRDefault="00891023" w:rsidP="004F167A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37D43">
              <w:rPr>
                <w:rFonts w:ascii="Times New Roman" w:hAnsi="Times New Roman" w:cs="Times New Roman"/>
                <w:b/>
              </w:rPr>
              <w:t xml:space="preserve">Best Poster Presentation </w:t>
            </w:r>
            <w:r w:rsidRPr="00F37D43">
              <w:rPr>
                <w:rFonts w:ascii="Times New Roman" w:hAnsi="Times New Roman" w:cs="Times New Roman"/>
              </w:rPr>
              <w:t>entitled “</w:t>
            </w:r>
            <w:r w:rsidRPr="00F37D43">
              <w:rPr>
                <w:rFonts w:ascii="Times New Roman" w:hAnsi="Times New Roman" w:cs="Times New Roman"/>
                <w:i/>
              </w:rPr>
              <w:t>Evaluation of plant growth promoting parameters and screening for extracellular enzyme activities of endophytic fungi isolated from Anisomeles indica L. an important medicinal plant</w:t>
            </w:r>
            <w:r w:rsidRPr="00F37D43">
              <w:rPr>
                <w:rFonts w:ascii="Times New Roman" w:hAnsi="Times New Roman" w:cs="Times New Roman"/>
              </w:rPr>
              <w:t xml:space="preserve">” in the Two </w:t>
            </w:r>
            <w:r w:rsidR="00452895" w:rsidRPr="00F37D43">
              <w:rPr>
                <w:rFonts w:ascii="Times New Roman" w:hAnsi="Times New Roman" w:cs="Times New Roman"/>
              </w:rPr>
              <w:t>Day</w:t>
            </w:r>
            <w:r w:rsidRPr="00F37D43">
              <w:rPr>
                <w:rFonts w:ascii="Times New Roman" w:hAnsi="Times New Roman" w:cs="Times New Roman"/>
              </w:rPr>
              <w:t xml:space="preserve"> National seminar on “Advancement of plant sciences for food diversity and nutritional security” held on 30</w:t>
            </w:r>
            <w:r w:rsidRPr="00F37D43">
              <w:rPr>
                <w:rFonts w:ascii="Times New Roman" w:hAnsi="Times New Roman" w:cs="Times New Roman"/>
                <w:vertAlign w:val="superscript"/>
              </w:rPr>
              <w:t>th</w:t>
            </w:r>
            <w:r w:rsidRPr="00F37D43">
              <w:rPr>
                <w:rFonts w:ascii="Times New Roman" w:hAnsi="Times New Roman" w:cs="Times New Roman"/>
              </w:rPr>
              <w:t xml:space="preserve"> September and 1</w:t>
            </w:r>
            <w:r w:rsidRPr="00F37D43">
              <w:rPr>
                <w:rFonts w:ascii="Times New Roman" w:hAnsi="Times New Roman" w:cs="Times New Roman"/>
                <w:vertAlign w:val="superscript"/>
              </w:rPr>
              <w:t>st</w:t>
            </w:r>
            <w:r w:rsidRPr="00F37D43">
              <w:rPr>
                <w:rFonts w:ascii="Times New Roman" w:hAnsi="Times New Roman" w:cs="Times New Roman"/>
              </w:rPr>
              <w:t xml:space="preserve"> October</w:t>
            </w:r>
            <w:r w:rsidR="00C07555" w:rsidRPr="00F37D43">
              <w:rPr>
                <w:rFonts w:ascii="Times New Roman" w:hAnsi="Times New Roman" w:cs="Times New Roman"/>
              </w:rPr>
              <w:t xml:space="preserve"> 2021</w:t>
            </w:r>
            <w:r w:rsidRPr="00F37D43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5C55DE" w:rsidRPr="00F37D43" w14:paraId="60B674EC" w14:textId="77777777" w:rsidTr="00AA62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9000" w:type="dxa"/>
          </w:tcPr>
          <w:p w14:paraId="2E507C1F" w14:textId="5295C0C9" w:rsidR="005C55DE" w:rsidRPr="00F37D43" w:rsidRDefault="005C55DE" w:rsidP="004F167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37D43">
              <w:rPr>
                <w:b/>
                <w:sz w:val="22"/>
                <w:szCs w:val="22"/>
              </w:rPr>
              <w:t>Publications:</w:t>
            </w:r>
            <w:r w:rsidR="00452895" w:rsidRPr="00F37D43">
              <w:rPr>
                <w:b/>
                <w:sz w:val="22"/>
                <w:szCs w:val="22"/>
              </w:rPr>
              <w:t xml:space="preserve"> </w:t>
            </w:r>
            <w:r w:rsidR="0092687D">
              <w:rPr>
                <w:b/>
                <w:sz w:val="22"/>
                <w:szCs w:val="22"/>
              </w:rPr>
              <w:t>8</w:t>
            </w:r>
          </w:p>
        </w:tc>
      </w:tr>
    </w:tbl>
    <w:p w14:paraId="78FAF50D" w14:textId="77777777" w:rsidR="005C55DE" w:rsidRPr="00F37D43" w:rsidRDefault="005C55DE" w:rsidP="004F167A">
      <w:pPr>
        <w:spacing w:line="360" w:lineRule="auto"/>
        <w:jc w:val="both"/>
        <w:rPr>
          <w:sz w:val="22"/>
          <w:szCs w:val="22"/>
        </w:rPr>
      </w:pPr>
    </w:p>
    <w:sectPr w:rsidR="005C55DE" w:rsidRPr="00F37D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24AA8"/>
    <w:multiLevelType w:val="hybridMultilevel"/>
    <w:tmpl w:val="BD889CDC"/>
    <w:lvl w:ilvl="0" w:tplc="7F80EB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50E3E"/>
    <w:multiLevelType w:val="hybridMultilevel"/>
    <w:tmpl w:val="C6DED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 w:tplc="FFF296CE">
      <w:start w:val="1"/>
      <w:numFmt w:val="lowerLetter"/>
      <w:lvlText w:val="%3)"/>
      <w:lvlJc w:val="left"/>
      <w:pPr>
        <w:ind w:left="810" w:firstLine="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E6D5C"/>
    <w:multiLevelType w:val="hybridMultilevel"/>
    <w:tmpl w:val="CE8667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77CF1"/>
    <w:multiLevelType w:val="hybridMultilevel"/>
    <w:tmpl w:val="9EA00F5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6C4EC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F1976"/>
    <w:multiLevelType w:val="hybridMultilevel"/>
    <w:tmpl w:val="9EA00F5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6C4EC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4743E"/>
    <w:multiLevelType w:val="hybridMultilevel"/>
    <w:tmpl w:val="9350046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74CF1"/>
    <w:multiLevelType w:val="hybridMultilevel"/>
    <w:tmpl w:val="0AB04DC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60908"/>
    <w:multiLevelType w:val="hybridMultilevel"/>
    <w:tmpl w:val="F79E2E2E"/>
    <w:lvl w:ilvl="0" w:tplc="7F80EB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13439"/>
    <w:multiLevelType w:val="hybridMultilevel"/>
    <w:tmpl w:val="1B5CDE8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7006E"/>
    <w:multiLevelType w:val="hybridMultilevel"/>
    <w:tmpl w:val="CDDC26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0517F"/>
    <w:multiLevelType w:val="hybridMultilevel"/>
    <w:tmpl w:val="81D2EE8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442EB"/>
    <w:multiLevelType w:val="hybridMultilevel"/>
    <w:tmpl w:val="04A463E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D34FD"/>
    <w:multiLevelType w:val="hybridMultilevel"/>
    <w:tmpl w:val="141E216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E28D8"/>
    <w:multiLevelType w:val="hybridMultilevel"/>
    <w:tmpl w:val="1BBC6D2C"/>
    <w:lvl w:ilvl="0" w:tplc="7F80EB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D50C73"/>
    <w:multiLevelType w:val="hybridMultilevel"/>
    <w:tmpl w:val="CDDC26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46B39"/>
    <w:multiLevelType w:val="hybridMultilevel"/>
    <w:tmpl w:val="93C0D34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2D2A13"/>
    <w:multiLevelType w:val="hybridMultilevel"/>
    <w:tmpl w:val="CDDC26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DC6BC3"/>
    <w:multiLevelType w:val="hybridMultilevel"/>
    <w:tmpl w:val="EF5EA72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DD720C"/>
    <w:multiLevelType w:val="hybridMultilevel"/>
    <w:tmpl w:val="F56605D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F0D6C"/>
    <w:multiLevelType w:val="hybridMultilevel"/>
    <w:tmpl w:val="2E80638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A601F"/>
    <w:multiLevelType w:val="hybridMultilevel"/>
    <w:tmpl w:val="CDDC26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7"/>
  </w:num>
  <w:num w:numId="4">
    <w:abstractNumId w:val="8"/>
  </w:num>
  <w:num w:numId="5">
    <w:abstractNumId w:val="18"/>
  </w:num>
  <w:num w:numId="6">
    <w:abstractNumId w:val="2"/>
  </w:num>
  <w:num w:numId="7">
    <w:abstractNumId w:val="10"/>
  </w:num>
  <w:num w:numId="8">
    <w:abstractNumId w:val="19"/>
  </w:num>
  <w:num w:numId="9">
    <w:abstractNumId w:val="16"/>
  </w:num>
  <w:num w:numId="10">
    <w:abstractNumId w:val="11"/>
  </w:num>
  <w:num w:numId="11">
    <w:abstractNumId w:val="7"/>
  </w:num>
  <w:num w:numId="12">
    <w:abstractNumId w:val="13"/>
  </w:num>
  <w:num w:numId="13">
    <w:abstractNumId w:val="0"/>
  </w:num>
  <w:num w:numId="14">
    <w:abstractNumId w:val="4"/>
  </w:num>
  <w:num w:numId="15">
    <w:abstractNumId w:val="3"/>
  </w:num>
  <w:num w:numId="16">
    <w:abstractNumId w:val="15"/>
  </w:num>
  <w:num w:numId="17">
    <w:abstractNumId w:val="12"/>
  </w:num>
  <w:num w:numId="18">
    <w:abstractNumId w:val="5"/>
  </w:num>
  <w:num w:numId="19">
    <w:abstractNumId w:val="20"/>
  </w:num>
  <w:num w:numId="20">
    <w:abstractNumId w:val="1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DE"/>
    <w:rsid w:val="00014924"/>
    <w:rsid w:val="000232FD"/>
    <w:rsid w:val="00041A91"/>
    <w:rsid w:val="000A0275"/>
    <w:rsid w:val="000F759B"/>
    <w:rsid w:val="000F7DEC"/>
    <w:rsid w:val="0010456D"/>
    <w:rsid w:val="001109F0"/>
    <w:rsid w:val="001215EE"/>
    <w:rsid w:val="00132A1E"/>
    <w:rsid w:val="00185760"/>
    <w:rsid w:val="001D0F7E"/>
    <w:rsid w:val="002309C8"/>
    <w:rsid w:val="00236BD2"/>
    <w:rsid w:val="00256099"/>
    <w:rsid w:val="00260BB6"/>
    <w:rsid w:val="00270C05"/>
    <w:rsid w:val="002B0E6D"/>
    <w:rsid w:val="0030790C"/>
    <w:rsid w:val="00347EE2"/>
    <w:rsid w:val="0037327D"/>
    <w:rsid w:val="003739DD"/>
    <w:rsid w:val="00376152"/>
    <w:rsid w:val="003B1C50"/>
    <w:rsid w:val="003C0DF5"/>
    <w:rsid w:val="003E00FD"/>
    <w:rsid w:val="003F02E1"/>
    <w:rsid w:val="003F2B7B"/>
    <w:rsid w:val="00404DA7"/>
    <w:rsid w:val="00452895"/>
    <w:rsid w:val="00461294"/>
    <w:rsid w:val="004664C5"/>
    <w:rsid w:val="0049398A"/>
    <w:rsid w:val="004A101D"/>
    <w:rsid w:val="004E320F"/>
    <w:rsid w:val="004F167A"/>
    <w:rsid w:val="00517154"/>
    <w:rsid w:val="0055220C"/>
    <w:rsid w:val="00556F96"/>
    <w:rsid w:val="00563AED"/>
    <w:rsid w:val="005731C9"/>
    <w:rsid w:val="0058488B"/>
    <w:rsid w:val="005B40C7"/>
    <w:rsid w:val="005C3019"/>
    <w:rsid w:val="005C55DE"/>
    <w:rsid w:val="005D4889"/>
    <w:rsid w:val="00655DE2"/>
    <w:rsid w:val="00692654"/>
    <w:rsid w:val="006B128C"/>
    <w:rsid w:val="006D7EBF"/>
    <w:rsid w:val="00712209"/>
    <w:rsid w:val="0079261B"/>
    <w:rsid w:val="007B62BC"/>
    <w:rsid w:val="0081286E"/>
    <w:rsid w:val="00836A28"/>
    <w:rsid w:val="008731AC"/>
    <w:rsid w:val="008733D2"/>
    <w:rsid w:val="00891023"/>
    <w:rsid w:val="008972E0"/>
    <w:rsid w:val="008B0CD1"/>
    <w:rsid w:val="00924FC1"/>
    <w:rsid w:val="0092687D"/>
    <w:rsid w:val="00946E51"/>
    <w:rsid w:val="009551B8"/>
    <w:rsid w:val="00956973"/>
    <w:rsid w:val="0097010D"/>
    <w:rsid w:val="009753D4"/>
    <w:rsid w:val="009A76E1"/>
    <w:rsid w:val="009B28CE"/>
    <w:rsid w:val="009C3B45"/>
    <w:rsid w:val="009E2968"/>
    <w:rsid w:val="00A36C5B"/>
    <w:rsid w:val="00A95E75"/>
    <w:rsid w:val="00AB5CD5"/>
    <w:rsid w:val="00AF7B23"/>
    <w:rsid w:val="00B24083"/>
    <w:rsid w:val="00B244E8"/>
    <w:rsid w:val="00B51793"/>
    <w:rsid w:val="00B572FA"/>
    <w:rsid w:val="00B8359E"/>
    <w:rsid w:val="00BA24AB"/>
    <w:rsid w:val="00BB0E95"/>
    <w:rsid w:val="00BC4F90"/>
    <w:rsid w:val="00BE796F"/>
    <w:rsid w:val="00BF27FE"/>
    <w:rsid w:val="00C07555"/>
    <w:rsid w:val="00C21F72"/>
    <w:rsid w:val="00C5420B"/>
    <w:rsid w:val="00C626F2"/>
    <w:rsid w:val="00C744B2"/>
    <w:rsid w:val="00CE3596"/>
    <w:rsid w:val="00D23E11"/>
    <w:rsid w:val="00D37ABD"/>
    <w:rsid w:val="00D83A45"/>
    <w:rsid w:val="00D86D20"/>
    <w:rsid w:val="00D9002E"/>
    <w:rsid w:val="00DC2E07"/>
    <w:rsid w:val="00DD47CE"/>
    <w:rsid w:val="00DE13F7"/>
    <w:rsid w:val="00DF69FD"/>
    <w:rsid w:val="00E3312D"/>
    <w:rsid w:val="00E70517"/>
    <w:rsid w:val="00EC3357"/>
    <w:rsid w:val="00F222CC"/>
    <w:rsid w:val="00F37D43"/>
    <w:rsid w:val="00FA5D0B"/>
    <w:rsid w:val="00FE3302"/>
    <w:rsid w:val="00FF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8E192"/>
  <w15:chartTrackingRefBased/>
  <w15:docId w15:val="{AFDBCA55-B573-4F24-B0DB-321B97FDD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72E0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5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5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5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5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5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5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5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5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5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5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5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5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5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5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5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5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C5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5DE"/>
    <w:pPr>
      <w:numPr>
        <w:ilvl w:val="1"/>
      </w:numPr>
      <w:spacing w:after="20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C5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5DE"/>
    <w:pPr>
      <w:spacing w:before="160" w:after="20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5C55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5DE"/>
    <w:pPr>
      <w:spacing w:after="200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5C55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5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5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5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5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 SM</dc:creator>
  <cp:keywords/>
  <dc:description/>
  <cp:lastModifiedBy>Microsoft Office User</cp:lastModifiedBy>
  <cp:revision>286</cp:revision>
  <dcterms:created xsi:type="dcterms:W3CDTF">2025-01-20T10:40:00Z</dcterms:created>
  <dcterms:modified xsi:type="dcterms:W3CDTF">2026-03-28T11:34:00Z</dcterms:modified>
</cp:coreProperties>
</file>